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C7FA7" w14:textId="764D8650" w:rsidR="007424DD" w:rsidRDefault="00405297">
      <w:r>
        <w:rPr>
          <w:noProof/>
        </w:rPr>
        <mc:AlternateContent>
          <mc:Choice Requires="wps">
            <w:drawing>
              <wp:anchor distT="0" distB="0" distL="114300" distR="114300" simplePos="0" relativeHeight="251699200" behindDoc="0" locked="0" layoutInCell="1" allowOverlap="1" wp14:anchorId="1FF6B78D" wp14:editId="762BC5CE">
                <wp:simplePos x="0" y="0"/>
                <wp:positionH relativeFrom="column">
                  <wp:posOffset>-228600</wp:posOffset>
                </wp:positionH>
                <wp:positionV relativeFrom="page">
                  <wp:posOffset>285750</wp:posOffset>
                </wp:positionV>
                <wp:extent cx="2743200" cy="7218045"/>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2743200" cy="7218045"/>
                        </a:xfrm>
                        <a:prstGeom prst="rect">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7ABC91D8" w14:textId="1726ADAA" w:rsidR="00CA6255" w:rsidRPr="002D68AC" w:rsidRDefault="007D1B93" w:rsidP="007D1B93">
                            <w:pPr>
                              <w:rPr>
                                <w:noProof/>
                              </w:rPr>
                            </w:pPr>
                            <w:r w:rsidRPr="002D68AC">
                              <w:rPr>
                                <w:rFonts w:ascii="Georgia" w:hAnsi="Georgia"/>
                                <w:noProof/>
                              </w:rPr>
                              <w:t>Safety is everyone’s responsibility! Whether you’re a pedestrian or a driver, following the rules ensures safer roads for everyone.</w:t>
                            </w:r>
                            <w:r w:rsidRPr="002D68AC">
                              <w:rPr>
                                <w:noProof/>
                              </w:rPr>
                              <w:t xml:space="preserve"> </w:t>
                            </w:r>
                          </w:p>
                          <w:p w14:paraId="0937633D" w14:textId="3321EB0F" w:rsidR="007D1B93" w:rsidRDefault="007D1B93" w:rsidP="006B4C6B">
                            <w:pPr>
                              <w:jc w:val="center"/>
                              <w:rPr>
                                <w:rFonts w:ascii="Georgia" w:hAnsi="Georgia"/>
                                <w:b/>
                                <w:noProof/>
                                <w:sz w:val="24"/>
                                <w:szCs w:val="24"/>
                                <w:u w:val="single"/>
                              </w:rPr>
                            </w:pPr>
                            <w:r w:rsidRPr="002D68AC">
                              <w:rPr>
                                <w:rFonts w:ascii="Georgia" w:hAnsi="Georgia"/>
                                <w:b/>
                                <w:noProof/>
                                <w:sz w:val="24"/>
                                <w:szCs w:val="24"/>
                                <w:u w:val="single"/>
                              </w:rPr>
                              <w:t>Crossing Streets Safely:</w:t>
                            </w:r>
                          </w:p>
                          <w:p w14:paraId="00F060A3" w14:textId="20B80B1C"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Walk on sidewalks whenever they are available.</w:t>
                            </w:r>
                          </w:p>
                          <w:p w14:paraId="4F8EE5FF" w14:textId="5FE8DDCB"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 xml:space="preserve">Cross streets at crosswalks or intersections. </w:t>
                            </w:r>
                          </w:p>
                          <w:p w14:paraId="2CE6CA37" w14:textId="3694AE52"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Look both ways before crossing the street.</w:t>
                            </w:r>
                          </w:p>
                          <w:p w14:paraId="2CE87C85"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Look to see if cars are approaching the intersection to turn.</w:t>
                            </w:r>
                          </w:p>
                          <w:p w14:paraId="6DFDBA4D"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Be aware of what the traffic lights indicate.</w:t>
                            </w:r>
                          </w:p>
                          <w:p w14:paraId="39E120D2"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Be attentive to the crossing signal and be mindful of its instructions.</w:t>
                            </w:r>
                          </w:p>
                          <w:p w14:paraId="0CB4F414"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Don’t walk in front of traffic when it is impractical for the driver to yield.</w:t>
                            </w:r>
                          </w:p>
                          <w:p w14:paraId="15046A4D"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If you walk outside a crosswalk you must yield the right of way to vehicles.</w:t>
                            </w:r>
                          </w:p>
                          <w:p w14:paraId="656EC6F0"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Vehicles should stop and remain stopped to allow you to cross the roadway within a crosswalk.</w:t>
                            </w:r>
                          </w:p>
                          <w:p w14:paraId="1869EFD1" w14:textId="63FFD7B7" w:rsidR="002D68AC" w:rsidRPr="002D68AC" w:rsidRDefault="007D1B93" w:rsidP="006C6E8A">
                            <w:pPr>
                              <w:pStyle w:val="ListParagraph"/>
                              <w:numPr>
                                <w:ilvl w:val="0"/>
                                <w:numId w:val="1"/>
                              </w:numPr>
                            </w:pPr>
                            <w:r w:rsidRPr="002D68AC">
                              <w:rPr>
                                <w:rFonts w:ascii="Georgia" w:hAnsi="Georgia"/>
                                <w:noProof/>
                                <w:sz w:val="24"/>
                                <w:szCs w:val="24"/>
                              </w:rPr>
                              <w:t>Whenever a vehicle is stopped at a crosswalk, watch for other vehicles approaching.</w:t>
                            </w:r>
                          </w:p>
                          <w:p w14:paraId="479EB1FA" w14:textId="0CF79CB4" w:rsidR="008B3D0F" w:rsidRDefault="002D68AC" w:rsidP="00EA2184">
                            <w:pPr>
                              <w:jc w:val="center"/>
                            </w:pPr>
                            <w:r>
                              <w:rPr>
                                <w:noProof/>
                              </w:rPr>
                              <w:drawing>
                                <wp:inline distT="0" distB="0" distL="0" distR="0" wp14:anchorId="124365E8" wp14:editId="65211D47">
                                  <wp:extent cx="2238375" cy="1000125"/>
                                  <wp:effectExtent l="19050" t="19050" r="28575" b="28575"/>
                                  <wp:docPr id="3" name="Picture 3" descr="Sidewalks and Pedestrian Safety | City of Dunw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walks and Pedestrian Safety | City of Dunwoody"/>
                                          <pic:cNvPicPr>
                                            <a:picLocks noChangeAspect="1" noChangeArrowheads="1"/>
                                          </pic:cNvPicPr>
                                        </pic:nvPicPr>
                                        <pic:blipFill rotWithShape="1">
                                          <a:blip r:embed="rId5">
                                            <a:extLst>
                                              <a:ext uri="{28A0092B-C50C-407E-A947-70E740481C1C}">
                                                <a14:useLocalDpi xmlns:a14="http://schemas.microsoft.com/office/drawing/2010/main" val="0"/>
                                              </a:ext>
                                            </a:extLst>
                                          </a:blip>
                                          <a:srcRect t="-1" b="51137"/>
                                          <a:stretch/>
                                        </pic:blipFill>
                                        <pic:spPr bwMode="auto">
                                          <a:xfrm>
                                            <a:off x="0" y="0"/>
                                            <a:ext cx="2255061" cy="1007580"/>
                                          </a:xfrm>
                                          <a:prstGeom prst="rect">
                                            <a:avLst/>
                                          </a:prstGeom>
                                          <a:noFill/>
                                          <a:ln>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14:paraId="06447E23" w14:textId="4522B429" w:rsidR="008B3D0F" w:rsidRDefault="008B3D0F" w:rsidP="00EA2184">
                            <w:pPr>
                              <w:jc w:val="center"/>
                            </w:pPr>
                          </w:p>
                          <w:p w14:paraId="1BCD44E5" w14:textId="2CD8C22F" w:rsidR="008B3D0F" w:rsidRDefault="008B3D0F" w:rsidP="00EA2184">
                            <w:pPr>
                              <w:jc w:val="center"/>
                            </w:pPr>
                          </w:p>
                          <w:p w14:paraId="129E595F" w14:textId="5FD75240" w:rsidR="008B3D0F" w:rsidRDefault="008B3D0F" w:rsidP="00EA2184">
                            <w:pPr>
                              <w:jc w:val="center"/>
                            </w:pPr>
                          </w:p>
                          <w:p w14:paraId="627B38B1" w14:textId="2C3AB72B" w:rsidR="008B3D0F" w:rsidRDefault="008B3D0F" w:rsidP="00EA2184">
                            <w:pPr>
                              <w:jc w:val="center"/>
                            </w:pPr>
                          </w:p>
                          <w:p w14:paraId="5DFAE1AA" w14:textId="77777777" w:rsidR="008B3D0F" w:rsidRDefault="008B3D0F" w:rsidP="00EA2184">
                            <w:pPr>
                              <w:jc w:val="center"/>
                            </w:pPr>
                          </w:p>
                          <w:p w14:paraId="14CA0F5A" w14:textId="2305A246" w:rsidR="008B3D0F" w:rsidRDefault="008B3D0F" w:rsidP="00EA2184">
                            <w:pPr>
                              <w:jc w:val="center"/>
                            </w:pPr>
                          </w:p>
                          <w:p w14:paraId="0E3E2FF6" w14:textId="407A526C" w:rsidR="008B3D0F" w:rsidRDefault="008B3D0F" w:rsidP="00EA2184">
                            <w:pPr>
                              <w:jc w:val="center"/>
                            </w:pPr>
                          </w:p>
                          <w:p w14:paraId="00B55FE7" w14:textId="29588DE1" w:rsidR="008B3D0F" w:rsidRDefault="008B3D0F" w:rsidP="00EA2184">
                            <w:pPr>
                              <w:jc w:val="center"/>
                            </w:pPr>
                          </w:p>
                          <w:p w14:paraId="57B4D12B" w14:textId="4EC95588" w:rsidR="008B3D0F" w:rsidRDefault="008B3D0F" w:rsidP="00EA2184">
                            <w:pPr>
                              <w:jc w:val="center"/>
                            </w:pPr>
                          </w:p>
                          <w:p w14:paraId="1CE3265D" w14:textId="51437D19" w:rsidR="008B3D0F" w:rsidRDefault="008B3D0F" w:rsidP="00EA2184">
                            <w:pPr>
                              <w:jc w:val="center"/>
                            </w:pPr>
                          </w:p>
                          <w:p w14:paraId="25231495" w14:textId="4DD94C34" w:rsidR="008B3D0F" w:rsidRDefault="008B3D0F" w:rsidP="00EA2184">
                            <w:pPr>
                              <w:jc w:val="center"/>
                            </w:pPr>
                          </w:p>
                          <w:p w14:paraId="244D49F3" w14:textId="441AA7B3" w:rsidR="008B3D0F" w:rsidRDefault="008B3D0F" w:rsidP="00EA2184">
                            <w:pPr>
                              <w:jc w:val="center"/>
                            </w:pPr>
                          </w:p>
                          <w:p w14:paraId="4DA04F40" w14:textId="1A0D2032" w:rsidR="008B3D0F" w:rsidRDefault="008B3D0F" w:rsidP="00EA2184">
                            <w:pPr>
                              <w:jc w:val="center"/>
                            </w:pPr>
                          </w:p>
                          <w:p w14:paraId="0498DEC2" w14:textId="77777777" w:rsidR="008B3D0F" w:rsidRDefault="008B3D0F" w:rsidP="00EA21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B78D" id="Rectangle 26" o:spid="_x0000_s1026" style="position:absolute;margin-left:-18pt;margin-top:22.5pt;width:3in;height:56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" fillcolor="window" strokecolor="#ffd966" strokeweight="1pt">
                <v:textbox>
                  <w:txbxContent>
                    <w:p w14:paraId="7ABC91D8" w14:textId="1726ADAA" w:rsidR="00CA6255" w:rsidRPr="002D68AC" w:rsidRDefault="007D1B93" w:rsidP="007D1B93">
                      <w:pPr>
                        <w:rPr>
                          <w:noProof/>
                        </w:rPr>
                      </w:pPr>
                      <w:r w:rsidRPr="002D68AC">
                        <w:rPr>
                          <w:rFonts w:ascii="Georgia" w:hAnsi="Georgia"/>
                          <w:noProof/>
                        </w:rPr>
                        <w:t>Safety is everyone’s responsibility! Whether you’re a pedestrian or a driver, following the rules ensures safer roads for everyone.</w:t>
                      </w:r>
                      <w:r w:rsidRPr="002D68AC">
                        <w:rPr>
                          <w:noProof/>
                        </w:rPr>
                        <w:t xml:space="preserve"> </w:t>
                      </w:r>
                    </w:p>
                    <w:p w14:paraId="0937633D" w14:textId="3321EB0F" w:rsidR="007D1B93" w:rsidRDefault="007D1B93" w:rsidP="006B4C6B">
                      <w:pPr>
                        <w:jc w:val="center"/>
                        <w:rPr>
                          <w:rFonts w:ascii="Georgia" w:hAnsi="Georgia"/>
                          <w:b/>
                          <w:noProof/>
                          <w:sz w:val="24"/>
                          <w:szCs w:val="24"/>
                          <w:u w:val="single"/>
                        </w:rPr>
                      </w:pPr>
                      <w:r w:rsidRPr="002D68AC">
                        <w:rPr>
                          <w:rFonts w:ascii="Georgia" w:hAnsi="Georgia"/>
                          <w:b/>
                          <w:noProof/>
                          <w:sz w:val="24"/>
                          <w:szCs w:val="24"/>
                          <w:u w:val="single"/>
                        </w:rPr>
                        <w:t>Crossing Streets Safely:</w:t>
                      </w:r>
                    </w:p>
                    <w:p w14:paraId="00F060A3" w14:textId="20B80B1C"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Walk on sidewalks whenever they are available.</w:t>
                      </w:r>
                    </w:p>
                    <w:p w14:paraId="4F8EE5FF" w14:textId="5FE8DDCB"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 xml:space="preserve">Cross streets at crosswalks or intersections. </w:t>
                      </w:r>
                    </w:p>
                    <w:p w14:paraId="2CE6CA37" w14:textId="3694AE52"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Look both ways before crossing the street.</w:t>
                      </w:r>
                    </w:p>
                    <w:p w14:paraId="2CE87C85"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Look to see if cars are approaching the intersection to turn.</w:t>
                      </w:r>
                    </w:p>
                    <w:p w14:paraId="6DFDBA4D"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Be aware of what the traffic lights indicate.</w:t>
                      </w:r>
                    </w:p>
                    <w:p w14:paraId="39E120D2"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Be attentive to the crossing signal and be mindful of its instructions.</w:t>
                      </w:r>
                    </w:p>
                    <w:p w14:paraId="0CB4F414"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Don’t walk in front of traffic when it is impractical for the driver to yield.</w:t>
                      </w:r>
                    </w:p>
                    <w:p w14:paraId="15046A4D"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If you walk outside a crosswalk you must yield the right of way to vehicles.</w:t>
                      </w:r>
                    </w:p>
                    <w:p w14:paraId="656EC6F0" w14:textId="77777777" w:rsidR="007D1B93" w:rsidRPr="002D68AC" w:rsidRDefault="007D1B93" w:rsidP="007D1B93">
                      <w:pPr>
                        <w:pStyle w:val="ListParagraph"/>
                        <w:numPr>
                          <w:ilvl w:val="0"/>
                          <w:numId w:val="1"/>
                        </w:numPr>
                        <w:rPr>
                          <w:rFonts w:ascii="Georgia" w:hAnsi="Georgia"/>
                          <w:noProof/>
                          <w:sz w:val="24"/>
                          <w:szCs w:val="24"/>
                        </w:rPr>
                      </w:pPr>
                      <w:r w:rsidRPr="002D68AC">
                        <w:rPr>
                          <w:rFonts w:ascii="Georgia" w:hAnsi="Georgia"/>
                          <w:noProof/>
                          <w:sz w:val="24"/>
                          <w:szCs w:val="24"/>
                        </w:rPr>
                        <w:t>Vehicles should stop and remain stopped to allow you to cross the roadway within a crosswalk.</w:t>
                      </w:r>
                    </w:p>
                    <w:p w14:paraId="1869EFD1" w14:textId="63FFD7B7" w:rsidR="002D68AC" w:rsidRPr="002D68AC" w:rsidRDefault="007D1B93" w:rsidP="006C6E8A">
                      <w:pPr>
                        <w:pStyle w:val="ListParagraph"/>
                        <w:numPr>
                          <w:ilvl w:val="0"/>
                          <w:numId w:val="1"/>
                        </w:numPr>
                      </w:pPr>
                      <w:r w:rsidRPr="002D68AC">
                        <w:rPr>
                          <w:rFonts w:ascii="Georgia" w:hAnsi="Georgia"/>
                          <w:noProof/>
                          <w:sz w:val="24"/>
                          <w:szCs w:val="24"/>
                        </w:rPr>
                        <w:t>Whenever a vehicle is stopped at a crosswalk, watch for other vehicles approaching.</w:t>
                      </w:r>
                    </w:p>
                    <w:p w14:paraId="479EB1FA" w14:textId="0CF79CB4" w:rsidR="008B3D0F" w:rsidRDefault="002D68AC" w:rsidP="00EA2184">
                      <w:pPr>
                        <w:jc w:val="center"/>
                      </w:pPr>
                      <w:r>
                        <w:rPr>
                          <w:noProof/>
                        </w:rPr>
                        <w:drawing>
                          <wp:inline distT="0" distB="0" distL="0" distR="0" wp14:anchorId="124365E8" wp14:editId="65211D47">
                            <wp:extent cx="2238375" cy="1000125"/>
                            <wp:effectExtent l="19050" t="19050" r="28575" b="28575"/>
                            <wp:docPr id="3" name="Picture 3" descr="Sidewalks and Pedestrian Safety | City of Dunw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walks and Pedestrian Safety | City of Dunwoody"/>
                                    <pic:cNvPicPr>
                                      <a:picLocks noChangeAspect="1" noChangeArrowheads="1"/>
                                    </pic:cNvPicPr>
                                  </pic:nvPicPr>
                                  <pic:blipFill rotWithShape="1">
                                    <a:blip r:embed="rId5">
                                      <a:extLst>
                                        <a:ext uri="{28A0092B-C50C-407E-A947-70E740481C1C}">
                                          <a14:useLocalDpi xmlns:a14="http://schemas.microsoft.com/office/drawing/2010/main" val="0"/>
                                        </a:ext>
                                      </a:extLst>
                                    </a:blip>
                                    <a:srcRect t="-1" b="51137"/>
                                    <a:stretch/>
                                  </pic:blipFill>
                                  <pic:spPr bwMode="auto">
                                    <a:xfrm>
                                      <a:off x="0" y="0"/>
                                      <a:ext cx="2255061" cy="1007580"/>
                                    </a:xfrm>
                                    <a:prstGeom prst="rect">
                                      <a:avLst/>
                                    </a:prstGeom>
                                    <a:noFill/>
                                    <a:ln>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14:paraId="06447E23" w14:textId="4522B429" w:rsidR="008B3D0F" w:rsidRDefault="008B3D0F" w:rsidP="00EA2184">
                      <w:pPr>
                        <w:jc w:val="center"/>
                      </w:pPr>
                    </w:p>
                    <w:p w14:paraId="1BCD44E5" w14:textId="2CD8C22F" w:rsidR="008B3D0F" w:rsidRDefault="008B3D0F" w:rsidP="00EA2184">
                      <w:pPr>
                        <w:jc w:val="center"/>
                      </w:pPr>
                    </w:p>
                    <w:p w14:paraId="129E595F" w14:textId="5FD75240" w:rsidR="008B3D0F" w:rsidRDefault="008B3D0F" w:rsidP="00EA2184">
                      <w:pPr>
                        <w:jc w:val="center"/>
                      </w:pPr>
                    </w:p>
                    <w:p w14:paraId="627B38B1" w14:textId="2C3AB72B" w:rsidR="008B3D0F" w:rsidRDefault="008B3D0F" w:rsidP="00EA2184">
                      <w:pPr>
                        <w:jc w:val="center"/>
                      </w:pPr>
                    </w:p>
                    <w:p w14:paraId="5DFAE1AA" w14:textId="77777777" w:rsidR="008B3D0F" w:rsidRDefault="008B3D0F" w:rsidP="00EA2184">
                      <w:pPr>
                        <w:jc w:val="center"/>
                      </w:pPr>
                    </w:p>
                    <w:p w14:paraId="14CA0F5A" w14:textId="2305A246" w:rsidR="008B3D0F" w:rsidRDefault="008B3D0F" w:rsidP="00EA2184">
                      <w:pPr>
                        <w:jc w:val="center"/>
                      </w:pPr>
                    </w:p>
                    <w:p w14:paraId="0E3E2FF6" w14:textId="407A526C" w:rsidR="008B3D0F" w:rsidRDefault="008B3D0F" w:rsidP="00EA2184">
                      <w:pPr>
                        <w:jc w:val="center"/>
                      </w:pPr>
                    </w:p>
                    <w:p w14:paraId="00B55FE7" w14:textId="29588DE1" w:rsidR="008B3D0F" w:rsidRDefault="008B3D0F" w:rsidP="00EA2184">
                      <w:pPr>
                        <w:jc w:val="center"/>
                      </w:pPr>
                    </w:p>
                    <w:p w14:paraId="57B4D12B" w14:textId="4EC95588" w:rsidR="008B3D0F" w:rsidRDefault="008B3D0F" w:rsidP="00EA2184">
                      <w:pPr>
                        <w:jc w:val="center"/>
                      </w:pPr>
                    </w:p>
                    <w:p w14:paraId="1CE3265D" w14:textId="51437D19" w:rsidR="008B3D0F" w:rsidRDefault="008B3D0F" w:rsidP="00EA2184">
                      <w:pPr>
                        <w:jc w:val="center"/>
                      </w:pPr>
                    </w:p>
                    <w:p w14:paraId="25231495" w14:textId="4DD94C34" w:rsidR="008B3D0F" w:rsidRDefault="008B3D0F" w:rsidP="00EA2184">
                      <w:pPr>
                        <w:jc w:val="center"/>
                      </w:pPr>
                    </w:p>
                    <w:p w14:paraId="244D49F3" w14:textId="441AA7B3" w:rsidR="008B3D0F" w:rsidRDefault="008B3D0F" w:rsidP="00EA2184">
                      <w:pPr>
                        <w:jc w:val="center"/>
                      </w:pPr>
                    </w:p>
                    <w:p w14:paraId="4DA04F40" w14:textId="1A0D2032" w:rsidR="008B3D0F" w:rsidRDefault="008B3D0F" w:rsidP="00EA2184">
                      <w:pPr>
                        <w:jc w:val="center"/>
                      </w:pPr>
                    </w:p>
                    <w:p w14:paraId="0498DEC2" w14:textId="77777777" w:rsidR="008B3D0F" w:rsidRDefault="008B3D0F" w:rsidP="00EA2184">
                      <w:pPr>
                        <w:jc w:val="center"/>
                      </w:pPr>
                    </w:p>
                  </w:txbxContent>
                </v:textbox>
                <w10:wrap anchory="page"/>
              </v:rect>
            </w:pict>
          </mc:Fallback>
        </mc:AlternateContent>
      </w:r>
      <w:r w:rsidR="006B4C6B">
        <w:rPr>
          <w:noProof/>
        </w:rPr>
        <mc:AlternateContent>
          <mc:Choice Requires="wps">
            <w:drawing>
              <wp:anchor distT="0" distB="0" distL="114300" distR="114300" simplePos="0" relativeHeight="251676672" behindDoc="0" locked="0" layoutInCell="1" allowOverlap="1" wp14:anchorId="5A4487E8" wp14:editId="0EA51B0C">
                <wp:simplePos x="0" y="0"/>
                <wp:positionH relativeFrom="column">
                  <wp:posOffset>3076575</wp:posOffset>
                </wp:positionH>
                <wp:positionV relativeFrom="paragraph">
                  <wp:posOffset>-66675</wp:posOffset>
                </wp:positionV>
                <wp:extent cx="3209925" cy="9810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209925" cy="9810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EBB17" id="Rectangle 13" o:spid="_x0000_s1026" style="position:absolute;margin-left:242.25pt;margin-top:-5.25pt;width:252.75pt;height:7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" fillcolor="#203864" strokecolor="#2f528f" strokeweight="1pt"/>
            </w:pict>
          </mc:Fallback>
        </mc:AlternateContent>
      </w:r>
      <w:r w:rsidR="006B4C6B">
        <w:rPr>
          <w:noProof/>
        </w:rPr>
        <mc:AlternateContent>
          <mc:Choice Requires="wps">
            <w:drawing>
              <wp:anchor distT="0" distB="0" distL="114300" distR="114300" simplePos="0" relativeHeight="251677696" behindDoc="0" locked="0" layoutInCell="1" allowOverlap="1" wp14:anchorId="0AFA3F92" wp14:editId="3FD3DBF8">
                <wp:simplePos x="0" y="0"/>
                <wp:positionH relativeFrom="column">
                  <wp:posOffset>-342900</wp:posOffset>
                </wp:positionH>
                <wp:positionV relativeFrom="paragraph">
                  <wp:posOffset>104775</wp:posOffset>
                </wp:positionV>
                <wp:extent cx="3086100" cy="7434580"/>
                <wp:effectExtent l="0" t="0" r="19050" b="13970"/>
                <wp:wrapNone/>
                <wp:docPr id="14" name="Rectangle 14"/>
                <wp:cNvGraphicFramePr/>
                <a:graphic xmlns:a="http://schemas.openxmlformats.org/drawingml/2006/main">
                  <a:graphicData uri="http://schemas.microsoft.com/office/word/2010/wordprocessingShape">
                    <wps:wsp>
                      <wps:cNvSpPr/>
                      <wps:spPr>
                        <a:xfrm>
                          <a:off x="0" y="0"/>
                          <a:ext cx="3086100" cy="7434580"/>
                        </a:xfrm>
                        <a:prstGeom prst="rect">
                          <a:avLst/>
                        </a:prstGeom>
                        <a:solidFill>
                          <a:schemeClr val="accent4">
                            <a:lumMod val="60000"/>
                            <a:lumOff val="40000"/>
                          </a:schemeClr>
                        </a:solid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4EBCB" id="Rectangle 14" o:spid="_x0000_s1026" style="position:absolute;margin-left:-27pt;margin-top:8.25pt;width:243pt;height:58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" fillcolor="#ffd966 [1943]" strokecolor="#ffd966 [1943]" strokeweight="1pt"/>
            </w:pict>
          </mc:Fallback>
        </mc:AlternateContent>
      </w:r>
      <w:r w:rsidR="006B4C6B">
        <w:rPr>
          <w:noProof/>
        </w:rPr>
        <mc:AlternateContent>
          <mc:Choice Requires="wps">
            <w:drawing>
              <wp:anchor distT="0" distB="0" distL="114300" distR="114300" simplePos="0" relativeHeight="251670528" behindDoc="0" locked="0" layoutInCell="1" allowOverlap="1" wp14:anchorId="29C359FA" wp14:editId="6203CAF2">
                <wp:simplePos x="0" y="0"/>
                <wp:positionH relativeFrom="column">
                  <wp:posOffset>-571500</wp:posOffset>
                </wp:positionH>
                <wp:positionV relativeFrom="paragraph">
                  <wp:posOffset>-104775</wp:posOffset>
                </wp:positionV>
                <wp:extent cx="3429000" cy="98107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429000" cy="9810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3D8E" id="Rectangle 9" o:spid="_x0000_s1026" style="position:absolute;margin-left:-45pt;margin-top:-8.25pt;width:270pt;height:7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" fillcolor="#203864" strokecolor="#2f528f" strokeweight="1pt"/>
            </w:pict>
          </mc:Fallback>
        </mc:AlternateContent>
      </w:r>
      <w:r w:rsidR="006B4C6B">
        <w:rPr>
          <w:noProof/>
        </w:rPr>
        <mc:AlternateContent>
          <mc:Choice Requires="wps">
            <w:drawing>
              <wp:anchor distT="0" distB="0" distL="114300" distR="114300" simplePos="0" relativeHeight="251687936" behindDoc="0" locked="0" layoutInCell="1" allowOverlap="1" wp14:anchorId="62337519" wp14:editId="4940D444">
                <wp:simplePos x="0" y="0"/>
                <wp:positionH relativeFrom="column">
                  <wp:posOffset>6743700</wp:posOffset>
                </wp:positionH>
                <wp:positionV relativeFrom="paragraph">
                  <wp:posOffset>228600</wp:posOffset>
                </wp:positionV>
                <wp:extent cx="2628900" cy="7218045"/>
                <wp:effectExtent l="0" t="0" r="19050" b="20955"/>
                <wp:wrapNone/>
                <wp:docPr id="20" name="Rectangle 20"/>
                <wp:cNvGraphicFramePr/>
                <a:graphic xmlns:a="http://schemas.openxmlformats.org/drawingml/2006/main">
                  <a:graphicData uri="http://schemas.microsoft.com/office/word/2010/wordprocessingShape">
                    <wps:wsp>
                      <wps:cNvSpPr/>
                      <wps:spPr>
                        <a:xfrm>
                          <a:off x="0" y="0"/>
                          <a:ext cx="2628900" cy="7218045"/>
                        </a:xfrm>
                        <a:prstGeom prst="rect">
                          <a:avLst/>
                        </a:prstGeom>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7E7B74D" w14:textId="77777777" w:rsidR="00CA6255" w:rsidRDefault="00CA6255" w:rsidP="005B6355">
                            <w:pPr>
                              <w:jc w:val="center"/>
                              <w:rPr>
                                <w:rFonts w:ascii="Georgia" w:hAnsi="Georgia"/>
                                <w:sz w:val="40"/>
                                <w:szCs w:val="40"/>
                              </w:rPr>
                            </w:pPr>
                          </w:p>
                          <w:p w14:paraId="525C9718" w14:textId="77777777" w:rsidR="00920EFB" w:rsidRDefault="00920EFB" w:rsidP="005B6355">
                            <w:pPr>
                              <w:jc w:val="center"/>
                              <w:rPr>
                                <w:rFonts w:ascii="Georgia" w:hAnsi="Georgia"/>
                                <w:sz w:val="48"/>
                                <w:szCs w:val="48"/>
                              </w:rPr>
                            </w:pPr>
                            <w:r w:rsidRPr="006B4C6B">
                              <w:rPr>
                                <w:rFonts w:ascii="Georgia" w:hAnsi="Georgia"/>
                                <w:sz w:val="44"/>
                                <w:szCs w:val="44"/>
                              </w:rPr>
                              <w:t>Pedestrian Safety</w:t>
                            </w:r>
                            <w:r w:rsidRPr="006B4C6B">
                              <w:rPr>
                                <w:rFonts w:ascii="Georgia" w:hAnsi="Georgia"/>
                                <w:sz w:val="48"/>
                                <w:szCs w:val="48"/>
                              </w:rPr>
                              <w:t xml:space="preserve"> </w:t>
                            </w:r>
                          </w:p>
                          <w:p w14:paraId="13099809" w14:textId="77777777" w:rsidR="00920EFB" w:rsidRDefault="00920EFB" w:rsidP="005B6355">
                            <w:pPr>
                              <w:jc w:val="center"/>
                              <w:rPr>
                                <w:rFonts w:ascii="Georgia" w:hAnsi="Georgia"/>
                                <w:sz w:val="48"/>
                                <w:szCs w:val="48"/>
                              </w:rPr>
                            </w:pPr>
                          </w:p>
                          <w:p w14:paraId="757B5F77" w14:textId="451D6071" w:rsidR="006B4C6B" w:rsidRPr="006B4C6B" w:rsidRDefault="00EA2184" w:rsidP="005B6355">
                            <w:pPr>
                              <w:jc w:val="center"/>
                              <w:rPr>
                                <w:rFonts w:ascii="Georgia" w:hAnsi="Georgia"/>
                                <w:sz w:val="48"/>
                                <w:szCs w:val="48"/>
                              </w:rPr>
                            </w:pPr>
                            <w:r w:rsidRPr="006B4C6B">
                              <w:rPr>
                                <w:rFonts w:ascii="Georgia" w:hAnsi="Georgia"/>
                                <w:sz w:val="48"/>
                                <w:szCs w:val="48"/>
                              </w:rPr>
                              <w:t>Play it Safe at Albany State!</w:t>
                            </w:r>
                          </w:p>
                          <w:p w14:paraId="08DCE49E" w14:textId="213D8247" w:rsidR="00EA2184" w:rsidRDefault="00EA2184" w:rsidP="00EA2184">
                            <w:pPr>
                              <w:jc w:val="center"/>
                              <w:rPr>
                                <w:rFonts w:ascii="Georgia" w:hAnsi="Georgia"/>
                                <w:sz w:val="44"/>
                                <w:szCs w:val="44"/>
                              </w:rPr>
                            </w:pPr>
                          </w:p>
                          <w:p w14:paraId="3F292A6E" w14:textId="294DA2E4" w:rsidR="00920EFB" w:rsidRDefault="00920EFB" w:rsidP="00EA2184">
                            <w:pPr>
                              <w:jc w:val="center"/>
                            </w:pPr>
                          </w:p>
                          <w:p w14:paraId="468C51CF" w14:textId="3A5936CC" w:rsidR="005B6355" w:rsidRPr="006B4C6B" w:rsidRDefault="006B4C6B" w:rsidP="00EA2184">
                            <w:pPr>
                              <w:jc w:val="center"/>
                              <w:rPr>
                                <w:rFonts w:ascii="Georgia" w:hAnsi="Georgia"/>
                                <w:sz w:val="36"/>
                                <w:szCs w:val="36"/>
                              </w:rPr>
                            </w:pPr>
                            <w:r w:rsidRPr="006B4C6B">
                              <w:rPr>
                                <w:rFonts w:ascii="Georgia" w:hAnsi="Georgia"/>
                                <w:sz w:val="36"/>
                                <w:szCs w:val="36"/>
                              </w:rPr>
                              <w:t>Albany State University</w:t>
                            </w:r>
                            <w:r w:rsidRPr="006B4C6B">
                              <w:rPr>
                                <w:rFonts w:ascii="Georgia" w:hAnsi="Georgia"/>
                                <w:sz w:val="36"/>
                                <w:szCs w:val="36"/>
                              </w:rPr>
                              <w:br/>
                              <w:t>Police Department</w:t>
                            </w:r>
                          </w:p>
                          <w:p w14:paraId="0B97F81E" w14:textId="6AE78EB7" w:rsidR="006B4C6B" w:rsidRDefault="006B4C6B" w:rsidP="00EA2184">
                            <w:pPr>
                              <w:jc w:val="center"/>
                              <w:rPr>
                                <w:rFonts w:ascii="Georgia" w:hAnsi="Georgia"/>
                                <w:sz w:val="40"/>
                                <w:szCs w:val="40"/>
                              </w:rPr>
                            </w:pPr>
                            <w:r w:rsidRPr="006B4C6B">
                              <w:rPr>
                                <w:rFonts w:ascii="Georgia" w:hAnsi="Georgia"/>
                                <w:sz w:val="40"/>
                                <w:szCs w:val="40"/>
                              </w:rPr>
                              <w:t>229-430-4711</w:t>
                            </w:r>
                          </w:p>
                          <w:p w14:paraId="55478A5A" w14:textId="4FBB9C95" w:rsidR="006B4C6B" w:rsidRDefault="006B4C6B" w:rsidP="00EA2184">
                            <w:pPr>
                              <w:jc w:val="center"/>
                              <w:rPr>
                                <w:rFonts w:ascii="Georgia" w:hAnsi="Georgia"/>
                                <w:sz w:val="40"/>
                                <w:szCs w:val="40"/>
                              </w:rPr>
                            </w:pPr>
                          </w:p>
                          <w:p w14:paraId="6B72E235" w14:textId="77777777" w:rsidR="00920EFB" w:rsidRPr="006B4C6B" w:rsidRDefault="00920EFB" w:rsidP="00EA2184">
                            <w:pPr>
                              <w:jc w:val="center"/>
                              <w:rPr>
                                <w:rFonts w:ascii="Georgia" w:hAnsi="Georgia"/>
                                <w:sz w:val="40"/>
                                <w:szCs w:val="40"/>
                              </w:rPr>
                            </w:pPr>
                          </w:p>
                          <w:p w14:paraId="65760B4E" w14:textId="7C9CAC17" w:rsidR="005B6355" w:rsidRDefault="005B6355" w:rsidP="00EA2184">
                            <w:pPr>
                              <w:jc w:val="center"/>
                            </w:pPr>
                          </w:p>
                          <w:p w14:paraId="2182D8C1" w14:textId="33C23B42" w:rsidR="005B6355" w:rsidRDefault="005B6355" w:rsidP="00EA2184">
                            <w:pPr>
                              <w:jc w:val="center"/>
                            </w:pPr>
                          </w:p>
                          <w:p w14:paraId="3D680FF8" w14:textId="5C397163" w:rsidR="005B6355" w:rsidRDefault="005B6355" w:rsidP="00EA2184">
                            <w:pPr>
                              <w:jc w:val="center"/>
                            </w:pPr>
                          </w:p>
                          <w:p w14:paraId="22BFCA11" w14:textId="32B7C59E" w:rsidR="005B6355" w:rsidRDefault="005B6355" w:rsidP="00EA2184">
                            <w:pPr>
                              <w:jc w:val="center"/>
                            </w:pPr>
                          </w:p>
                          <w:p w14:paraId="4F251743" w14:textId="5CFA4F83" w:rsidR="005B6355" w:rsidRDefault="005B6355" w:rsidP="00EA2184">
                            <w:pPr>
                              <w:jc w:val="center"/>
                            </w:pPr>
                          </w:p>
                          <w:p w14:paraId="09C93D32" w14:textId="083D4A29" w:rsidR="005B6355" w:rsidRDefault="005B6355" w:rsidP="00EA2184">
                            <w:pPr>
                              <w:jc w:val="center"/>
                            </w:pPr>
                          </w:p>
                          <w:p w14:paraId="3252B3B4" w14:textId="29C4CBB2" w:rsidR="005B6355" w:rsidRDefault="005B6355" w:rsidP="00EA2184">
                            <w:pPr>
                              <w:jc w:val="center"/>
                            </w:pPr>
                          </w:p>
                          <w:p w14:paraId="7DC73431" w14:textId="5E2A3568" w:rsidR="005B6355" w:rsidRDefault="005B6355" w:rsidP="00EA2184">
                            <w:pPr>
                              <w:jc w:val="center"/>
                            </w:pPr>
                          </w:p>
                          <w:p w14:paraId="144FCF7E" w14:textId="54D7E026" w:rsidR="005B6355" w:rsidRDefault="005B6355" w:rsidP="00EA2184">
                            <w:pPr>
                              <w:jc w:val="center"/>
                            </w:pPr>
                          </w:p>
                          <w:p w14:paraId="78BF07AA" w14:textId="5395FA3F" w:rsidR="005B6355" w:rsidRDefault="005B6355" w:rsidP="00EA2184">
                            <w:pPr>
                              <w:jc w:val="center"/>
                            </w:pPr>
                          </w:p>
                          <w:p w14:paraId="3BAE1589" w14:textId="207CE9A9" w:rsidR="005B6355" w:rsidRDefault="005B6355" w:rsidP="00EA2184">
                            <w:pPr>
                              <w:jc w:val="center"/>
                            </w:pPr>
                          </w:p>
                          <w:p w14:paraId="731CB768" w14:textId="2FB507C5" w:rsidR="005B6355" w:rsidRDefault="005B6355" w:rsidP="00EA2184">
                            <w:pPr>
                              <w:jc w:val="center"/>
                            </w:pPr>
                          </w:p>
                          <w:p w14:paraId="3E9B98CF" w14:textId="72421DEE" w:rsidR="005B6355" w:rsidRDefault="005B6355" w:rsidP="00EA2184">
                            <w:pPr>
                              <w:jc w:val="center"/>
                            </w:pPr>
                          </w:p>
                          <w:p w14:paraId="6D832067" w14:textId="5A7F13D1" w:rsidR="005B6355" w:rsidRDefault="005B6355" w:rsidP="00EA2184">
                            <w:pPr>
                              <w:jc w:val="center"/>
                            </w:pPr>
                          </w:p>
                          <w:p w14:paraId="58281144" w14:textId="142B3D77" w:rsidR="005B6355" w:rsidRDefault="005B6355" w:rsidP="00EA2184">
                            <w:pPr>
                              <w:jc w:val="center"/>
                            </w:pPr>
                          </w:p>
                          <w:p w14:paraId="59E1B6F3" w14:textId="77777777" w:rsidR="005B6355" w:rsidRDefault="005B6355" w:rsidP="00EA21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37519" id="Rectangle 20" o:spid="_x0000_s1027" style="position:absolute;margin-left:531pt;margin-top:18pt;width:207pt;height:56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" fillcolor="white [3201]" strokecolor="#ffd966 [1943]" strokeweight="1pt">
                <v:textbox>
                  <w:txbxContent>
                    <w:p w14:paraId="77E7B74D" w14:textId="77777777" w:rsidR="00CA6255" w:rsidRDefault="00CA6255" w:rsidP="005B6355">
                      <w:pPr>
                        <w:jc w:val="center"/>
                        <w:rPr>
                          <w:rFonts w:ascii="Georgia" w:hAnsi="Georgia"/>
                          <w:sz w:val="40"/>
                          <w:szCs w:val="40"/>
                        </w:rPr>
                      </w:pPr>
                    </w:p>
                    <w:p w14:paraId="525C9718" w14:textId="77777777" w:rsidR="00920EFB" w:rsidRDefault="00920EFB" w:rsidP="005B6355">
                      <w:pPr>
                        <w:jc w:val="center"/>
                        <w:rPr>
                          <w:rFonts w:ascii="Georgia" w:hAnsi="Georgia"/>
                          <w:sz w:val="48"/>
                          <w:szCs w:val="48"/>
                        </w:rPr>
                      </w:pPr>
                      <w:r w:rsidRPr="006B4C6B">
                        <w:rPr>
                          <w:rFonts w:ascii="Georgia" w:hAnsi="Georgia"/>
                          <w:sz w:val="44"/>
                          <w:szCs w:val="44"/>
                        </w:rPr>
                        <w:t>Pedestrian Safety</w:t>
                      </w:r>
                      <w:r w:rsidRPr="006B4C6B">
                        <w:rPr>
                          <w:rFonts w:ascii="Georgia" w:hAnsi="Georgia"/>
                          <w:sz w:val="48"/>
                          <w:szCs w:val="48"/>
                        </w:rPr>
                        <w:t xml:space="preserve"> </w:t>
                      </w:r>
                    </w:p>
                    <w:p w14:paraId="13099809" w14:textId="77777777" w:rsidR="00920EFB" w:rsidRDefault="00920EFB" w:rsidP="005B6355">
                      <w:pPr>
                        <w:jc w:val="center"/>
                        <w:rPr>
                          <w:rFonts w:ascii="Georgia" w:hAnsi="Georgia"/>
                          <w:sz w:val="48"/>
                          <w:szCs w:val="48"/>
                        </w:rPr>
                      </w:pPr>
                    </w:p>
                    <w:p w14:paraId="757B5F77" w14:textId="451D6071" w:rsidR="006B4C6B" w:rsidRPr="006B4C6B" w:rsidRDefault="00EA2184" w:rsidP="005B6355">
                      <w:pPr>
                        <w:jc w:val="center"/>
                        <w:rPr>
                          <w:rFonts w:ascii="Georgia" w:hAnsi="Georgia"/>
                          <w:sz w:val="48"/>
                          <w:szCs w:val="48"/>
                        </w:rPr>
                      </w:pPr>
                      <w:r w:rsidRPr="006B4C6B">
                        <w:rPr>
                          <w:rFonts w:ascii="Georgia" w:hAnsi="Georgia"/>
                          <w:sz w:val="48"/>
                          <w:szCs w:val="48"/>
                        </w:rPr>
                        <w:t>Play it Safe at Albany State!</w:t>
                      </w:r>
                    </w:p>
                    <w:p w14:paraId="08DCE49E" w14:textId="213D8247" w:rsidR="00EA2184" w:rsidRDefault="00EA2184" w:rsidP="00EA2184">
                      <w:pPr>
                        <w:jc w:val="center"/>
                        <w:rPr>
                          <w:rFonts w:ascii="Georgia" w:hAnsi="Georgia"/>
                          <w:sz w:val="44"/>
                          <w:szCs w:val="44"/>
                        </w:rPr>
                      </w:pPr>
                    </w:p>
                    <w:p w14:paraId="3F292A6E" w14:textId="294DA2E4" w:rsidR="00920EFB" w:rsidRDefault="00920EFB" w:rsidP="00EA2184">
                      <w:pPr>
                        <w:jc w:val="center"/>
                      </w:pPr>
                    </w:p>
                    <w:p w14:paraId="468C51CF" w14:textId="3A5936CC" w:rsidR="005B6355" w:rsidRPr="006B4C6B" w:rsidRDefault="006B4C6B" w:rsidP="00EA2184">
                      <w:pPr>
                        <w:jc w:val="center"/>
                        <w:rPr>
                          <w:rFonts w:ascii="Georgia" w:hAnsi="Georgia"/>
                          <w:sz w:val="36"/>
                          <w:szCs w:val="36"/>
                        </w:rPr>
                      </w:pPr>
                      <w:r w:rsidRPr="006B4C6B">
                        <w:rPr>
                          <w:rFonts w:ascii="Georgia" w:hAnsi="Georgia"/>
                          <w:sz w:val="36"/>
                          <w:szCs w:val="36"/>
                        </w:rPr>
                        <w:t>Albany State University</w:t>
                      </w:r>
                      <w:r w:rsidRPr="006B4C6B">
                        <w:rPr>
                          <w:rFonts w:ascii="Georgia" w:hAnsi="Georgia"/>
                          <w:sz w:val="36"/>
                          <w:szCs w:val="36"/>
                        </w:rPr>
                        <w:br/>
                        <w:t>Police Department</w:t>
                      </w:r>
                    </w:p>
                    <w:p w14:paraId="0B97F81E" w14:textId="6AE78EB7" w:rsidR="006B4C6B" w:rsidRDefault="006B4C6B" w:rsidP="00EA2184">
                      <w:pPr>
                        <w:jc w:val="center"/>
                        <w:rPr>
                          <w:rFonts w:ascii="Georgia" w:hAnsi="Georgia"/>
                          <w:sz w:val="40"/>
                          <w:szCs w:val="40"/>
                        </w:rPr>
                      </w:pPr>
                      <w:r w:rsidRPr="006B4C6B">
                        <w:rPr>
                          <w:rFonts w:ascii="Georgia" w:hAnsi="Georgia"/>
                          <w:sz w:val="40"/>
                          <w:szCs w:val="40"/>
                        </w:rPr>
                        <w:t>229-430-4711</w:t>
                      </w:r>
                    </w:p>
                    <w:p w14:paraId="55478A5A" w14:textId="4FBB9C95" w:rsidR="006B4C6B" w:rsidRDefault="006B4C6B" w:rsidP="00EA2184">
                      <w:pPr>
                        <w:jc w:val="center"/>
                        <w:rPr>
                          <w:rFonts w:ascii="Georgia" w:hAnsi="Georgia"/>
                          <w:sz w:val="40"/>
                          <w:szCs w:val="40"/>
                        </w:rPr>
                      </w:pPr>
                    </w:p>
                    <w:p w14:paraId="6B72E235" w14:textId="77777777" w:rsidR="00920EFB" w:rsidRPr="006B4C6B" w:rsidRDefault="00920EFB" w:rsidP="00EA2184">
                      <w:pPr>
                        <w:jc w:val="center"/>
                        <w:rPr>
                          <w:rFonts w:ascii="Georgia" w:hAnsi="Georgia"/>
                          <w:sz w:val="40"/>
                          <w:szCs w:val="40"/>
                        </w:rPr>
                      </w:pPr>
                    </w:p>
                    <w:p w14:paraId="65760B4E" w14:textId="7C9CAC17" w:rsidR="005B6355" w:rsidRDefault="005B6355" w:rsidP="00EA2184">
                      <w:pPr>
                        <w:jc w:val="center"/>
                      </w:pPr>
                    </w:p>
                    <w:p w14:paraId="2182D8C1" w14:textId="33C23B42" w:rsidR="005B6355" w:rsidRDefault="005B6355" w:rsidP="00EA2184">
                      <w:pPr>
                        <w:jc w:val="center"/>
                      </w:pPr>
                    </w:p>
                    <w:p w14:paraId="3D680FF8" w14:textId="5C397163" w:rsidR="005B6355" w:rsidRDefault="005B6355" w:rsidP="00EA2184">
                      <w:pPr>
                        <w:jc w:val="center"/>
                      </w:pPr>
                    </w:p>
                    <w:p w14:paraId="22BFCA11" w14:textId="32B7C59E" w:rsidR="005B6355" w:rsidRDefault="005B6355" w:rsidP="00EA2184">
                      <w:pPr>
                        <w:jc w:val="center"/>
                      </w:pPr>
                    </w:p>
                    <w:p w14:paraId="4F251743" w14:textId="5CFA4F83" w:rsidR="005B6355" w:rsidRDefault="005B6355" w:rsidP="00EA2184">
                      <w:pPr>
                        <w:jc w:val="center"/>
                      </w:pPr>
                    </w:p>
                    <w:p w14:paraId="09C93D32" w14:textId="083D4A29" w:rsidR="005B6355" w:rsidRDefault="005B6355" w:rsidP="00EA2184">
                      <w:pPr>
                        <w:jc w:val="center"/>
                      </w:pPr>
                    </w:p>
                    <w:p w14:paraId="3252B3B4" w14:textId="29C4CBB2" w:rsidR="005B6355" w:rsidRDefault="005B6355" w:rsidP="00EA2184">
                      <w:pPr>
                        <w:jc w:val="center"/>
                      </w:pPr>
                    </w:p>
                    <w:p w14:paraId="7DC73431" w14:textId="5E2A3568" w:rsidR="005B6355" w:rsidRDefault="005B6355" w:rsidP="00EA2184">
                      <w:pPr>
                        <w:jc w:val="center"/>
                      </w:pPr>
                    </w:p>
                    <w:p w14:paraId="144FCF7E" w14:textId="54D7E026" w:rsidR="005B6355" w:rsidRDefault="005B6355" w:rsidP="00EA2184">
                      <w:pPr>
                        <w:jc w:val="center"/>
                      </w:pPr>
                    </w:p>
                    <w:p w14:paraId="78BF07AA" w14:textId="5395FA3F" w:rsidR="005B6355" w:rsidRDefault="005B6355" w:rsidP="00EA2184">
                      <w:pPr>
                        <w:jc w:val="center"/>
                      </w:pPr>
                    </w:p>
                    <w:p w14:paraId="3BAE1589" w14:textId="207CE9A9" w:rsidR="005B6355" w:rsidRDefault="005B6355" w:rsidP="00EA2184">
                      <w:pPr>
                        <w:jc w:val="center"/>
                      </w:pPr>
                    </w:p>
                    <w:p w14:paraId="731CB768" w14:textId="2FB507C5" w:rsidR="005B6355" w:rsidRDefault="005B6355" w:rsidP="00EA2184">
                      <w:pPr>
                        <w:jc w:val="center"/>
                      </w:pPr>
                    </w:p>
                    <w:p w14:paraId="3E9B98CF" w14:textId="72421DEE" w:rsidR="005B6355" w:rsidRDefault="005B6355" w:rsidP="00EA2184">
                      <w:pPr>
                        <w:jc w:val="center"/>
                      </w:pPr>
                    </w:p>
                    <w:p w14:paraId="6D832067" w14:textId="5A7F13D1" w:rsidR="005B6355" w:rsidRDefault="005B6355" w:rsidP="00EA2184">
                      <w:pPr>
                        <w:jc w:val="center"/>
                      </w:pPr>
                    </w:p>
                    <w:p w14:paraId="58281144" w14:textId="142B3D77" w:rsidR="005B6355" w:rsidRDefault="005B6355" w:rsidP="00EA2184">
                      <w:pPr>
                        <w:jc w:val="center"/>
                      </w:pPr>
                    </w:p>
                    <w:p w14:paraId="59E1B6F3" w14:textId="77777777" w:rsidR="005B6355" w:rsidRDefault="005B6355" w:rsidP="00EA2184">
                      <w:pPr>
                        <w:jc w:val="center"/>
                      </w:pPr>
                    </w:p>
                  </w:txbxContent>
                </v:textbox>
              </v:rect>
            </w:pict>
          </mc:Fallback>
        </mc:AlternateContent>
      </w:r>
      <w:r w:rsidR="006B4C6B">
        <w:rPr>
          <w:noProof/>
        </w:rPr>
        <mc:AlternateContent>
          <mc:Choice Requires="wps">
            <w:drawing>
              <wp:anchor distT="0" distB="0" distL="114300" distR="114300" simplePos="0" relativeHeight="251657214" behindDoc="0" locked="0" layoutInCell="1" allowOverlap="1" wp14:anchorId="52A8DD55" wp14:editId="4C05889E">
                <wp:simplePos x="0" y="0"/>
                <wp:positionH relativeFrom="column">
                  <wp:posOffset>6629401</wp:posOffset>
                </wp:positionH>
                <wp:positionV relativeFrom="paragraph">
                  <wp:posOffset>104775</wp:posOffset>
                </wp:positionV>
                <wp:extent cx="2857500" cy="7434580"/>
                <wp:effectExtent l="0" t="0" r="19050" b="13970"/>
                <wp:wrapNone/>
                <wp:docPr id="19" name="Rectangle 19"/>
                <wp:cNvGraphicFramePr/>
                <a:graphic xmlns:a="http://schemas.openxmlformats.org/drawingml/2006/main">
                  <a:graphicData uri="http://schemas.microsoft.com/office/word/2010/wordprocessingShape">
                    <wps:wsp>
                      <wps:cNvSpPr/>
                      <wps:spPr>
                        <a:xfrm>
                          <a:off x="0" y="0"/>
                          <a:ext cx="2857500" cy="7434580"/>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800B2" id="Rectangle 19" o:spid="_x0000_s1026" style="position:absolute;margin-left:522pt;margin-top:8.25pt;width:225pt;height:585.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" fillcolor="#ffd966" strokecolor="#ffd966" strokeweight="1pt"/>
            </w:pict>
          </mc:Fallback>
        </mc:AlternateContent>
      </w:r>
      <w:r w:rsidR="006B4C6B">
        <w:rPr>
          <w:noProof/>
        </w:rPr>
        <mc:AlternateContent>
          <mc:Choice Requires="wps">
            <w:drawing>
              <wp:anchor distT="0" distB="0" distL="114300" distR="114300" simplePos="0" relativeHeight="251656189" behindDoc="0" locked="0" layoutInCell="1" allowOverlap="1" wp14:anchorId="1DF4D9EB" wp14:editId="74FB66A6">
                <wp:simplePos x="0" y="0"/>
                <wp:positionH relativeFrom="column">
                  <wp:posOffset>6515100</wp:posOffset>
                </wp:positionH>
                <wp:positionV relativeFrom="paragraph">
                  <wp:posOffset>-104775</wp:posOffset>
                </wp:positionV>
                <wp:extent cx="3136265" cy="9810750"/>
                <wp:effectExtent l="0" t="0" r="26035" b="19050"/>
                <wp:wrapNone/>
                <wp:docPr id="12" name="Rectangle 12"/>
                <wp:cNvGraphicFramePr/>
                <a:graphic xmlns:a="http://schemas.openxmlformats.org/drawingml/2006/main">
                  <a:graphicData uri="http://schemas.microsoft.com/office/word/2010/wordprocessingShape">
                    <wps:wsp>
                      <wps:cNvSpPr/>
                      <wps:spPr>
                        <a:xfrm>
                          <a:off x="0" y="0"/>
                          <a:ext cx="3136265" cy="9810750"/>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93126" id="Rectangle 12" o:spid="_x0000_s1026" style="position:absolute;margin-left:513pt;margin-top:-8.25pt;width:246.95pt;height:77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" fillcolor="#203864" strokecolor="#2f528f" strokeweight="1pt"/>
            </w:pict>
          </mc:Fallback>
        </mc:AlternateContent>
      </w:r>
      <w:r w:rsidR="00CA6255">
        <w:rPr>
          <w:noProof/>
        </w:rPr>
        <mc:AlternateContent>
          <mc:Choice Requires="wps">
            <w:drawing>
              <wp:anchor distT="0" distB="0" distL="114300" distR="114300" simplePos="0" relativeHeight="251689984" behindDoc="0" locked="0" layoutInCell="1" allowOverlap="1" wp14:anchorId="3491DB30" wp14:editId="04286B2E">
                <wp:simplePos x="0" y="0"/>
                <wp:positionH relativeFrom="column">
                  <wp:posOffset>3267075</wp:posOffset>
                </wp:positionH>
                <wp:positionV relativeFrom="page">
                  <wp:posOffset>285750</wp:posOffset>
                </wp:positionV>
                <wp:extent cx="2790825" cy="7218045"/>
                <wp:effectExtent l="0" t="0" r="28575" b="20955"/>
                <wp:wrapSquare wrapText="bothSides"/>
                <wp:docPr id="21" name="Rectangle 21"/>
                <wp:cNvGraphicFramePr/>
                <a:graphic xmlns:a="http://schemas.openxmlformats.org/drawingml/2006/main">
                  <a:graphicData uri="http://schemas.microsoft.com/office/word/2010/wordprocessingShape">
                    <wps:wsp>
                      <wps:cNvSpPr/>
                      <wps:spPr>
                        <a:xfrm>
                          <a:off x="0" y="0"/>
                          <a:ext cx="2790825" cy="7218045"/>
                        </a:xfrm>
                        <a:prstGeom prst="rect">
                          <a:avLst/>
                        </a:prstGeom>
                        <a:solidFill>
                          <a:schemeClr val="bg1"/>
                        </a:solidFill>
                        <a:ln/>
                      </wps:spPr>
                      <wps:style>
                        <a:lnRef idx="1">
                          <a:schemeClr val="accent4"/>
                        </a:lnRef>
                        <a:fillRef idx="2">
                          <a:schemeClr val="accent4"/>
                        </a:fillRef>
                        <a:effectRef idx="1">
                          <a:schemeClr val="accent4"/>
                        </a:effectRef>
                        <a:fontRef idx="minor">
                          <a:schemeClr val="dk1"/>
                        </a:fontRef>
                      </wps:style>
                      <wps:txbx>
                        <w:txbxContent>
                          <w:p w14:paraId="3098244F" w14:textId="76803B85" w:rsidR="00405297" w:rsidRDefault="00405297" w:rsidP="007D1B93">
                            <w:pPr>
                              <w:rPr>
                                <w:rFonts w:ascii="Georgia" w:hAnsi="Georgia"/>
                                <w:sz w:val="24"/>
                                <w:szCs w:val="24"/>
                              </w:rPr>
                            </w:pPr>
                            <w:r w:rsidRPr="007D1B93">
                              <w:rPr>
                                <w:noProof/>
                              </w:rPr>
                              <w:drawing>
                                <wp:inline distT="0" distB="0" distL="0" distR="0" wp14:anchorId="30784E29" wp14:editId="3E1C0658">
                                  <wp:extent cx="2533650" cy="70389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650" cy="7038975"/>
                                          </a:xfrm>
                                          <a:prstGeom prst="rect">
                                            <a:avLst/>
                                          </a:prstGeom>
                                          <a:noFill/>
                                          <a:ln>
                                            <a:solidFill>
                                              <a:schemeClr val="accent4">
                                                <a:lumMod val="60000"/>
                                                <a:lumOff val="40000"/>
                                              </a:schemeClr>
                                            </a:solidFill>
                                          </a:ln>
                                        </pic:spPr>
                                      </pic:pic>
                                    </a:graphicData>
                                  </a:graphic>
                                </wp:inline>
                              </w:drawing>
                            </w:r>
                          </w:p>
                          <w:p w14:paraId="72E4CB1C" w14:textId="46F903D6" w:rsidR="00CA6255" w:rsidRDefault="00CA6255" w:rsidP="00CA6255">
                            <w:pPr>
                              <w:rPr>
                                <w:rFonts w:ascii="Georgia" w:hAnsi="Georgia"/>
                                <w:sz w:val="24"/>
                                <w:szCs w:val="24"/>
                              </w:rPr>
                            </w:pPr>
                          </w:p>
                          <w:p w14:paraId="5A14FF35" w14:textId="77777777" w:rsidR="00CA6255" w:rsidRDefault="00CA6255" w:rsidP="00CA6255">
                            <w:pPr>
                              <w:rPr>
                                <w:rFonts w:ascii="Georgia" w:hAnsi="Georgia"/>
                                <w:sz w:val="24"/>
                                <w:szCs w:val="24"/>
                              </w:rPr>
                            </w:pPr>
                          </w:p>
                          <w:p w14:paraId="264481D2" w14:textId="08D535DE" w:rsidR="00CA6255" w:rsidRPr="00CA6255" w:rsidRDefault="00CA6255" w:rsidP="00CA6255">
                            <w:pPr>
                              <w:rPr>
                                <w:rFonts w:ascii="Georgia" w:hAnsi="Georg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1DB30" id="Rectangle 21" o:spid="_x0000_s1028" style="position:absolute;margin-left:257.25pt;margin-top:22.5pt;width:219.75pt;height:56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" fillcolor="white [3212]" strokecolor="#ffc000 [3207]" strokeweight=".5pt">
                <v:textbox>
                  <w:txbxContent>
                    <w:p w14:paraId="3098244F" w14:textId="76803B85" w:rsidR="00405297" w:rsidRDefault="00405297" w:rsidP="007D1B93">
                      <w:pPr>
                        <w:rPr>
                          <w:rFonts w:ascii="Georgia" w:hAnsi="Georgia"/>
                          <w:sz w:val="24"/>
                          <w:szCs w:val="24"/>
                        </w:rPr>
                      </w:pPr>
                      <w:r w:rsidRPr="007D1B93">
                        <w:rPr>
                          <w:noProof/>
                        </w:rPr>
                        <w:drawing>
                          <wp:inline distT="0" distB="0" distL="0" distR="0" wp14:anchorId="30784E29" wp14:editId="3E1C0658">
                            <wp:extent cx="2533650" cy="70389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3650" cy="7038975"/>
                                    </a:xfrm>
                                    <a:prstGeom prst="rect">
                                      <a:avLst/>
                                    </a:prstGeom>
                                    <a:noFill/>
                                    <a:ln>
                                      <a:solidFill>
                                        <a:schemeClr val="accent4">
                                          <a:lumMod val="60000"/>
                                          <a:lumOff val="40000"/>
                                        </a:schemeClr>
                                      </a:solidFill>
                                    </a:ln>
                                  </pic:spPr>
                                </pic:pic>
                              </a:graphicData>
                            </a:graphic>
                          </wp:inline>
                        </w:drawing>
                      </w:r>
                    </w:p>
                    <w:p w14:paraId="72E4CB1C" w14:textId="46F903D6" w:rsidR="00CA6255" w:rsidRDefault="00CA6255" w:rsidP="00CA6255">
                      <w:pPr>
                        <w:rPr>
                          <w:rFonts w:ascii="Georgia" w:hAnsi="Georgia"/>
                          <w:sz w:val="24"/>
                          <w:szCs w:val="24"/>
                        </w:rPr>
                      </w:pPr>
                    </w:p>
                    <w:p w14:paraId="5A14FF35" w14:textId="77777777" w:rsidR="00CA6255" w:rsidRDefault="00CA6255" w:rsidP="00CA6255">
                      <w:pPr>
                        <w:rPr>
                          <w:rFonts w:ascii="Georgia" w:hAnsi="Georgia"/>
                          <w:sz w:val="24"/>
                          <w:szCs w:val="24"/>
                        </w:rPr>
                      </w:pPr>
                    </w:p>
                    <w:p w14:paraId="264481D2" w14:textId="08D535DE" w:rsidR="00CA6255" w:rsidRPr="00CA6255" w:rsidRDefault="00CA6255" w:rsidP="00CA6255">
                      <w:pPr>
                        <w:rPr>
                          <w:rFonts w:ascii="Georgia" w:hAnsi="Georgia"/>
                          <w:sz w:val="24"/>
                          <w:szCs w:val="24"/>
                        </w:rPr>
                      </w:pPr>
                    </w:p>
                  </w:txbxContent>
                </v:textbox>
                <w10:wrap type="square" anchory="page"/>
              </v:rect>
            </w:pict>
          </mc:Fallback>
        </mc:AlternateContent>
      </w:r>
      <w:r w:rsidR="00AE3D63">
        <w:rPr>
          <w:noProof/>
        </w:rPr>
        <mc:AlternateContent>
          <mc:Choice Requires="wps">
            <w:drawing>
              <wp:anchor distT="0" distB="0" distL="114300" distR="114300" simplePos="0" relativeHeight="251679744" behindDoc="0" locked="0" layoutInCell="1" allowOverlap="1" wp14:anchorId="4733056C" wp14:editId="4010EFC3">
                <wp:simplePos x="0" y="0"/>
                <wp:positionH relativeFrom="column">
                  <wp:posOffset>3200400</wp:posOffset>
                </wp:positionH>
                <wp:positionV relativeFrom="paragraph">
                  <wp:posOffset>104775</wp:posOffset>
                </wp:positionV>
                <wp:extent cx="2971800" cy="7434580"/>
                <wp:effectExtent l="0" t="0" r="19050" b="13970"/>
                <wp:wrapNone/>
                <wp:docPr id="15" name="Rectangle 15"/>
                <wp:cNvGraphicFramePr/>
                <a:graphic xmlns:a="http://schemas.openxmlformats.org/drawingml/2006/main">
                  <a:graphicData uri="http://schemas.microsoft.com/office/word/2010/wordprocessingShape">
                    <wps:wsp>
                      <wps:cNvSpPr/>
                      <wps:spPr>
                        <a:xfrm>
                          <a:off x="0" y="0"/>
                          <a:ext cx="2971800" cy="7434580"/>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FBF5F" id="Rectangle 15" o:spid="_x0000_s1026" style="position:absolute;margin-left:252pt;margin-top:8.25pt;width:234pt;height:58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" fillcolor="#ffd966" strokecolor="#ffd966" strokeweight="1pt"/>
            </w:pict>
          </mc:Fallback>
        </mc:AlternateContent>
      </w:r>
    </w:p>
    <w:p w14:paraId="0F3E5EC9" w14:textId="49974DD0" w:rsidR="007424DD" w:rsidRDefault="007424DD"/>
    <w:p w14:paraId="7B20C754" w14:textId="2C0752F2" w:rsidR="007424DD" w:rsidRDefault="007424DD"/>
    <w:p w14:paraId="1A05AEA8" w14:textId="6FEA2128" w:rsidR="007424DD" w:rsidRDefault="007424DD"/>
    <w:p w14:paraId="0C4745C9" w14:textId="4CBB2114" w:rsidR="007424DD" w:rsidRDefault="007424DD"/>
    <w:p w14:paraId="12A92656" w14:textId="2689264D" w:rsidR="007424DD" w:rsidRDefault="007424DD"/>
    <w:p w14:paraId="233B4582" w14:textId="4A0C6631" w:rsidR="007424DD" w:rsidRDefault="007424DD"/>
    <w:p w14:paraId="244BE0E0" w14:textId="39FC1CAB" w:rsidR="007424DD" w:rsidRDefault="007424DD"/>
    <w:p w14:paraId="6112FF74" w14:textId="7D6F15C0" w:rsidR="00BF394F" w:rsidRDefault="00BF394F"/>
    <w:p w14:paraId="3B8FA66B" w14:textId="6287BD8F" w:rsidR="00BF394F" w:rsidRDefault="00BF394F"/>
    <w:p w14:paraId="66C67311" w14:textId="4D8A8C73" w:rsidR="00BF394F" w:rsidRDefault="00BF394F"/>
    <w:p w14:paraId="3BAE968C" w14:textId="2B44DD78" w:rsidR="00BF394F" w:rsidRDefault="00BF394F"/>
    <w:p w14:paraId="250F21F9" w14:textId="0D54A977" w:rsidR="00BF394F" w:rsidRDefault="00BF394F"/>
    <w:p w14:paraId="4C0302E2" w14:textId="02510BF1" w:rsidR="00BF394F" w:rsidRDefault="00BF394F"/>
    <w:p w14:paraId="7D350ECB" w14:textId="103066F1" w:rsidR="007424DD" w:rsidRDefault="007424DD"/>
    <w:p w14:paraId="5963C72D" w14:textId="7C8A3738" w:rsidR="007424DD" w:rsidRDefault="007424DD"/>
    <w:p w14:paraId="2E042317" w14:textId="58E4911D" w:rsidR="007424DD" w:rsidRDefault="007424DD"/>
    <w:p w14:paraId="269AEFA2" w14:textId="088F3DC7" w:rsidR="007424DD" w:rsidRDefault="007424DD"/>
    <w:p w14:paraId="7971CD87" w14:textId="539FFC4C" w:rsidR="007424DD" w:rsidRDefault="00920EFB">
      <w:r>
        <w:rPr>
          <w:noProof/>
        </w:rPr>
        <w:drawing>
          <wp:anchor distT="0" distB="0" distL="114300" distR="114300" simplePos="0" relativeHeight="251701248" behindDoc="0" locked="0" layoutInCell="1" allowOverlap="1" wp14:anchorId="181250F3" wp14:editId="4D47DF4F">
            <wp:simplePos x="0" y="0"/>
            <wp:positionH relativeFrom="column">
              <wp:posOffset>6971665</wp:posOffset>
            </wp:positionH>
            <wp:positionV relativeFrom="paragraph">
              <wp:posOffset>116205</wp:posOffset>
            </wp:positionV>
            <wp:extent cx="2182495" cy="1929765"/>
            <wp:effectExtent l="95250" t="76200" r="103505" b="127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flipH="1">
                      <a:off x="0" y="0"/>
                      <a:ext cx="2182495" cy="1929765"/>
                    </a:xfrm>
                    <a:prstGeom prst="rect">
                      <a:avLst/>
                    </a:prstGeom>
                    <a:solidFill>
                      <a:srgbClr val="FFFFFF">
                        <a:shade val="85000"/>
                      </a:srgbClr>
                    </a:solidFill>
                    <a:ln w="28575" cap="sq">
                      <a:solidFill>
                        <a:schemeClr val="accent4">
                          <a:lumMod val="60000"/>
                          <a:lumOff val="40000"/>
                        </a:schemeClr>
                      </a:solidFill>
                      <a:prstDash val="dash"/>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4A97D23" w14:textId="2ED1E154" w:rsidR="007424DD" w:rsidRDefault="007424DD"/>
    <w:p w14:paraId="6491A047" w14:textId="04C68657" w:rsidR="007424DD" w:rsidRDefault="007424DD" w:rsidP="007424DD">
      <w:pPr>
        <w:rPr>
          <w:rFonts w:ascii="Georgia" w:hAnsi="Georgia"/>
        </w:rPr>
      </w:pPr>
    </w:p>
    <w:p w14:paraId="37C8C755" w14:textId="61713780" w:rsidR="00A66618" w:rsidRPr="00A66618" w:rsidRDefault="00A66618" w:rsidP="007424DD">
      <w:pPr>
        <w:rPr>
          <w:rFonts w:ascii="Georgia" w:hAnsi="Georgia"/>
        </w:rPr>
      </w:pPr>
    </w:p>
    <w:p w14:paraId="5CD4DF70" w14:textId="791E71F4" w:rsidR="007424DD" w:rsidRDefault="007424DD"/>
    <w:p w14:paraId="4B4074FA" w14:textId="07FBF6F6" w:rsidR="007424DD" w:rsidRDefault="007424DD"/>
    <w:p w14:paraId="2C6C7EFB" w14:textId="20F17AC3" w:rsidR="007424DD" w:rsidRDefault="007424DD"/>
    <w:p w14:paraId="740311B8" w14:textId="2A66D698" w:rsidR="007424DD" w:rsidRDefault="007424DD"/>
    <w:p w14:paraId="28725A23" w14:textId="0D08023C" w:rsidR="007424DD" w:rsidRDefault="007424DD"/>
    <w:p w14:paraId="702FACEB" w14:textId="22DF5810" w:rsidR="007424DD" w:rsidRDefault="00405297">
      <w:r>
        <w:rPr>
          <w:noProof/>
        </w:rPr>
        <w:lastRenderedPageBreak/>
        <mc:AlternateContent>
          <mc:Choice Requires="wps">
            <w:drawing>
              <wp:anchor distT="0" distB="0" distL="114300" distR="114300" simplePos="0" relativeHeight="251696128" behindDoc="0" locked="0" layoutInCell="1" allowOverlap="1" wp14:anchorId="28B7F16B" wp14:editId="26521E6E">
                <wp:simplePos x="0" y="0"/>
                <wp:positionH relativeFrom="column">
                  <wp:posOffset>6743700</wp:posOffset>
                </wp:positionH>
                <wp:positionV relativeFrom="paragraph">
                  <wp:posOffset>228600</wp:posOffset>
                </wp:positionV>
                <wp:extent cx="2628900" cy="7197090"/>
                <wp:effectExtent l="0" t="0" r="19050" b="22860"/>
                <wp:wrapNone/>
                <wp:docPr id="24" name="Rectangle 24"/>
                <wp:cNvGraphicFramePr/>
                <a:graphic xmlns:a="http://schemas.openxmlformats.org/drawingml/2006/main">
                  <a:graphicData uri="http://schemas.microsoft.com/office/word/2010/wordprocessingShape">
                    <wps:wsp>
                      <wps:cNvSpPr/>
                      <wps:spPr>
                        <a:xfrm>
                          <a:off x="0" y="0"/>
                          <a:ext cx="2628900" cy="7197090"/>
                        </a:xfrm>
                        <a:prstGeom prst="rect">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5A59D6BB" w14:textId="77777777" w:rsidR="00334704" w:rsidRDefault="00334704" w:rsidP="007D1B93">
                            <w:pPr>
                              <w:rPr>
                                <w:rFonts w:ascii="Georgia" w:hAnsi="Georgia"/>
                                <w:b/>
                                <w:sz w:val="20"/>
                                <w:szCs w:val="20"/>
                              </w:rPr>
                            </w:pPr>
                            <w:r w:rsidRPr="00920EFB">
                              <w:drawing>
                                <wp:inline distT="0" distB="0" distL="0" distR="0" wp14:anchorId="21A95479" wp14:editId="1078DB57">
                                  <wp:extent cx="2400300" cy="1257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a:solidFill>
                                              <a:schemeClr val="accent4">
                                                <a:lumMod val="60000"/>
                                                <a:lumOff val="40000"/>
                                              </a:schemeClr>
                                            </a:solidFill>
                                          </a:ln>
                                        </pic:spPr>
                                      </pic:pic>
                                    </a:graphicData>
                                  </a:graphic>
                                </wp:inline>
                              </w:drawing>
                            </w:r>
                          </w:p>
                          <w:p w14:paraId="5238BCBE" w14:textId="376474E8" w:rsidR="00334704" w:rsidRDefault="00334704" w:rsidP="007D1B93">
                            <w:pPr>
                              <w:rPr>
                                <w:rFonts w:ascii="Georgia" w:hAnsi="Georgia"/>
                                <w:b/>
                                <w:sz w:val="20"/>
                                <w:szCs w:val="20"/>
                              </w:rPr>
                            </w:pPr>
                          </w:p>
                          <w:p w14:paraId="4FBA4135" w14:textId="77777777" w:rsidR="00334704" w:rsidRDefault="00334704" w:rsidP="007D1B93">
                            <w:pPr>
                              <w:rPr>
                                <w:rFonts w:ascii="Georgia" w:hAnsi="Georgia"/>
                                <w:b/>
                                <w:sz w:val="20"/>
                                <w:szCs w:val="20"/>
                              </w:rPr>
                            </w:pPr>
                          </w:p>
                          <w:p w14:paraId="0ACE29D7" w14:textId="65AD9857" w:rsidR="007D1B93" w:rsidRPr="00405297" w:rsidRDefault="007D1B93" w:rsidP="007D1B93">
                            <w:pPr>
                              <w:rPr>
                                <w:rFonts w:ascii="Georgia" w:hAnsi="Georgia"/>
                                <w:b/>
                                <w:sz w:val="20"/>
                                <w:szCs w:val="20"/>
                              </w:rPr>
                            </w:pPr>
                            <w:r w:rsidRPr="00405297">
                              <w:rPr>
                                <w:rFonts w:ascii="Georgia" w:hAnsi="Georgia"/>
                                <w:b/>
                                <w:sz w:val="20"/>
                                <w:szCs w:val="20"/>
                              </w:rPr>
                              <w:t>GA – Official Code of Georgia Annotated O.C.G.A. § 40-6-92:</w:t>
                            </w:r>
                          </w:p>
                          <w:p w14:paraId="7038A065" w14:textId="77777777" w:rsidR="00920EFB" w:rsidRDefault="007D1B93" w:rsidP="007D1B93">
                            <w:pPr>
                              <w:rPr>
                                <w:rFonts w:ascii="Georgia" w:hAnsi="Georgia"/>
                                <w:sz w:val="20"/>
                                <w:szCs w:val="20"/>
                              </w:rPr>
                            </w:pPr>
                            <w:r w:rsidRPr="00405297">
                              <w:rPr>
                                <w:rFonts w:ascii="Georgia" w:hAnsi="Georgia"/>
                                <w:sz w:val="20"/>
                                <w:szCs w:val="20"/>
                              </w:rPr>
                              <w:t>(a) Every pedestrian crossing a roadway at any point other than within a marked crosswalk or within an unmarked crosswalk at an intersection shall yield the right of way to all vehicles upon the roadway unless he has already, and under safe conditions, entered the roadway.</w:t>
                            </w:r>
                            <w:r w:rsidRPr="00405297">
                              <w:rPr>
                                <w:rFonts w:ascii="Georgia" w:hAnsi="Georgia"/>
                                <w:sz w:val="20"/>
                                <w:szCs w:val="20"/>
                              </w:rPr>
                              <w:br/>
                              <w:t>(b) Any pedestrian crossing a roadway at a point where a pedestrian tunnel or overhead pedestrian crossing has been provided shall yield the right of way to all vehicles upon the roadway if he uses the roadway instead of such tunnel or crossing.</w:t>
                            </w:r>
                            <w:r w:rsidRPr="00405297">
                              <w:rPr>
                                <w:rFonts w:ascii="Georgia" w:hAnsi="Georgia"/>
                                <w:sz w:val="20"/>
                                <w:szCs w:val="20"/>
                              </w:rPr>
                              <w:br/>
                              <w:t>(c) Between adjacent intersections at which traffic-control signals are in operation, pedestrians shall not cross at any place except in a marked crosswalk.</w:t>
                            </w:r>
                            <w:r w:rsidRPr="00405297">
                              <w:rPr>
                                <w:rFonts w:ascii="Georgia" w:hAnsi="Georgia"/>
                                <w:sz w:val="20"/>
                                <w:szCs w:val="20"/>
                              </w:rPr>
                              <w:br/>
                              <w:t xml:space="preserve">(d) No pedestrian shall cross a roadway intersection diagonally unless authorized by official traffic-control devices. When authorized to cross diagonally, pedestrians shall cross only in accordance with the official traffic-control devices pertaining to such crossing movements. </w:t>
                            </w:r>
                          </w:p>
                          <w:p w14:paraId="39704CF2" w14:textId="7AAAF7A7" w:rsidR="00BC041B" w:rsidRDefault="007D1B93" w:rsidP="007D1B93">
                            <w:r w:rsidRPr="00405297">
                              <w:rPr>
                                <w:rFonts w:ascii="Georgia" w:hAnsi="Georgia"/>
                                <w:sz w:val="20"/>
                                <w:szCs w:val="20"/>
                              </w:rPr>
                              <w:br/>
                            </w:r>
                            <w:r>
                              <w:br/>
                            </w: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7F16B" id="Rectangle 24" o:spid="_x0000_s1029" style="position:absolute;margin-left:531pt;margin-top:18pt;width:207pt;height:56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" fillcolor="window" strokecolor="#ffd966" strokeweight="1pt">
                <v:textbox>
                  <w:txbxContent>
                    <w:p w14:paraId="5A59D6BB" w14:textId="77777777" w:rsidR="00334704" w:rsidRDefault="00334704" w:rsidP="007D1B93">
                      <w:pPr>
                        <w:rPr>
                          <w:rFonts w:ascii="Georgia" w:hAnsi="Georgia"/>
                          <w:b/>
                          <w:sz w:val="20"/>
                          <w:szCs w:val="20"/>
                        </w:rPr>
                      </w:pPr>
                      <w:r w:rsidRPr="00920EFB">
                        <w:drawing>
                          <wp:inline distT="0" distB="0" distL="0" distR="0" wp14:anchorId="21A95479" wp14:editId="1078DB57">
                            <wp:extent cx="2400300" cy="1257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a:solidFill>
                                        <a:schemeClr val="accent4">
                                          <a:lumMod val="60000"/>
                                          <a:lumOff val="40000"/>
                                        </a:schemeClr>
                                      </a:solidFill>
                                    </a:ln>
                                  </pic:spPr>
                                </pic:pic>
                              </a:graphicData>
                            </a:graphic>
                          </wp:inline>
                        </w:drawing>
                      </w:r>
                    </w:p>
                    <w:p w14:paraId="5238BCBE" w14:textId="376474E8" w:rsidR="00334704" w:rsidRDefault="00334704" w:rsidP="007D1B93">
                      <w:pPr>
                        <w:rPr>
                          <w:rFonts w:ascii="Georgia" w:hAnsi="Georgia"/>
                          <w:b/>
                          <w:sz w:val="20"/>
                          <w:szCs w:val="20"/>
                        </w:rPr>
                      </w:pPr>
                    </w:p>
                    <w:p w14:paraId="4FBA4135" w14:textId="77777777" w:rsidR="00334704" w:rsidRDefault="00334704" w:rsidP="007D1B93">
                      <w:pPr>
                        <w:rPr>
                          <w:rFonts w:ascii="Georgia" w:hAnsi="Georgia"/>
                          <w:b/>
                          <w:sz w:val="20"/>
                          <w:szCs w:val="20"/>
                        </w:rPr>
                      </w:pPr>
                    </w:p>
                    <w:p w14:paraId="0ACE29D7" w14:textId="65AD9857" w:rsidR="007D1B93" w:rsidRPr="00405297" w:rsidRDefault="007D1B93" w:rsidP="007D1B93">
                      <w:pPr>
                        <w:rPr>
                          <w:rFonts w:ascii="Georgia" w:hAnsi="Georgia"/>
                          <w:b/>
                          <w:sz w:val="20"/>
                          <w:szCs w:val="20"/>
                        </w:rPr>
                      </w:pPr>
                      <w:r w:rsidRPr="00405297">
                        <w:rPr>
                          <w:rFonts w:ascii="Georgia" w:hAnsi="Georgia"/>
                          <w:b/>
                          <w:sz w:val="20"/>
                          <w:szCs w:val="20"/>
                        </w:rPr>
                        <w:t>GA – Official Code of Georgia Annotated O.C.G.A. § 40-6-92:</w:t>
                      </w:r>
                    </w:p>
                    <w:p w14:paraId="7038A065" w14:textId="77777777" w:rsidR="00920EFB" w:rsidRDefault="007D1B93" w:rsidP="007D1B93">
                      <w:pPr>
                        <w:rPr>
                          <w:rFonts w:ascii="Georgia" w:hAnsi="Georgia"/>
                          <w:sz w:val="20"/>
                          <w:szCs w:val="20"/>
                        </w:rPr>
                      </w:pPr>
                      <w:r w:rsidRPr="00405297">
                        <w:rPr>
                          <w:rFonts w:ascii="Georgia" w:hAnsi="Georgia"/>
                          <w:sz w:val="20"/>
                          <w:szCs w:val="20"/>
                        </w:rPr>
                        <w:t>(a) Every pedestrian crossing a roadway at any point other than within a marked crosswalk or within an unmarked crosswalk at an intersection shall yield the right of way to all vehicles upon the roadway unless he has already, and under safe conditions, entered the roadway.</w:t>
                      </w:r>
                      <w:r w:rsidRPr="00405297">
                        <w:rPr>
                          <w:rFonts w:ascii="Georgia" w:hAnsi="Georgia"/>
                          <w:sz w:val="20"/>
                          <w:szCs w:val="20"/>
                        </w:rPr>
                        <w:br/>
                        <w:t>(b) Any pedestrian crossing a roadway at a point where a pedestrian tunnel or overhead pedestrian crossing has been provided shall yield the right of way to all vehicles upon the roadway if he uses the roadway instead of such tunnel or crossing.</w:t>
                      </w:r>
                      <w:r w:rsidRPr="00405297">
                        <w:rPr>
                          <w:rFonts w:ascii="Georgia" w:hAnsi="Georgia"/>
                          <w:sz w:val="20"/>
                          <w:szCs w:val="20"/>
                        </w:rPr>
                        <w:br/>
                        <w:t>(c) Between adjacent intersections at which traffic-control signals are in operation, pedestrians shall not cross at any place except in a marked crosswalk.</w:t>
                      </w:r>
                      <w:r w:rsidRPr="00405297">
                        <w:rPr>
                          <w:rFonts w:ascii="Georgia" w:hAnsi="Georgia"/>
                          <w:sz w:val="20"/>
                          <w:szCs w:val="20"/>
                        </w:rPr>
                        <w:br/>
                        <w:t xml:space="preserve">(d) No pedestrian shall cross a roadway intersection diagonally unless authorized by official traffic-control devices. When authorized to cross diagonally, pedestrians shall cross only in accordance with the official traffic-control devices pertaining to such crossing movements. </w:t>
                      </w:r>
                    </w:p>
                    <w:p w14:paraId="39704CF2" w14:textId="7AAAF7A7" w:rsidR="00BC041B" w:rsidRDefault="007D1B93" w:rsidP="007D1B93">
                      <w:r w:rsidRPr="00405297">
                        <w:rPr>
                          <w:rFonts w:ascii="Georgia" w:hAnsi="Georgia"/>
                          <w:sz w:val="20"/>
                          <w:szCs w:val="20"/>
                        </w:rPr>
                        <w:br/>
                      </w:r>
                      <w:r>
                        <w:br/>
                      </w:r>
                      <w:r>
                        <w:br/>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726A85B3" wp14:editId="22E26F1D">
                <wp:simplePos x="0" y="0"/>
                <wp:positionH relativeFrom="column">
                  <wp:posOffset>6629401</wp:posOffset>
                </wp:positionH>
                <wp:positionV relativeFrom="paragraph">
                  <wp:posOffset>104775</wp:posOffset>
                </wp:positionV>
                <wp:extent cx="2857500" cy="7434580"/>
                <wp:effectExtent l="0" t="0" r="19050" b="13970"/>
                <wp:wrapNone/>
                <wp:docPr id="16" name="Rectangle 16"/>
                <wp:cNvGraphicFramePr/>
                <a:graphic xmlns:a="http://schemas.openxmlformats.org/drawingml/2006/main">
                  <a:graphicData uri="http://schemas.microsoft.com/office/word/2010/wordprocessingShape">
                    <wps:wsp>
                      <wps:cNvSpPr/>
                      <wps:spPr>
                        <a:xfrm>
                          <a:off x="0" y="0"/>
                          <a:ext cx="2857500" cy="7434580"/>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5E766" id="Rectangle 16" o:spid="_x0000_s1026" style="position:absolute;margin-left:522pt;margin-top:8.25pt;width:225pt;height:58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" fillcolor="#ffd966" strokecolor="#ffd966" strokeweight="1pt"/>
            </w:pict>
          </mc:Fallback>
        </mc:AlternateContent>
      </w:r>
      <w:r w:rsidR="006B4C6B">
        <w:rPr>
          <w:noProof/>
        </w:rPr>
        <mc:AlternateContent>
          <mc:Choice Requires="wps">
            <w:drawing>
              <wp:anchor distT="0" distB="0" distL="114300" distR="114300" simplePos="0" relativeHeight="251692032" behindDoc="0" locked="0" layoutInCell="1" allowOverlap="1" wp14:anchorId="0E51C2F7" wp14:editId="5476CA91">
                <wp:simplePos x="0" y="0"/>
                <wp:positionH relativeFrom="column">
                  <wp:posOffset>3314700</wp:posOffset>
                </wp:positionH>
                <wp:positionV relativeFrom="page">
                  <wp:posOffset>323850</wp:posOffset>
                </wp:positionV>
                <wp:extent cx="2743200" cy="7152005"/>
                <wp:effectExtent l="0" t="0" r="19050" b="10795"/>
                <wp:wrapNone/>
                <wp:docPr id="22" name="Rectangle 22"/>
                <wp:cNvGraphicFramePr/>
                <a:graphic xmlns:a="http://schemas.openxmlformats.org/drawingml/2006/main">
                  <a:graphicData uri="http://schemas.microsoft.com/office/word/2010/wordprocessingShape">
                    <wps:wsp>
                      <wps:cNvSpPr/>
                      <wps:spPr>
                        <a:xfrm>
                          <a:off x="0" y="0"/>
                          <a:ext cx="2743200" cy="7152005"/>
                        </a:xfrm>
                        <a:prstGeom prst="rect">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FD4F012" w14:textId="77777777" w:rsidR="00405297" w:rsidRPr="00BC041B" w:rsidRDefault="00405297" w:rsidP="00405297">
                            <w:pPr>
                              <w:rPr>
                                <w:rFonts w:ascii="Georgia" w:hAnsi="Georgia"/>
                                <w:sz w:val="24"/>
                                <w:szCs w:val="24"/>
                                <w:u w:val="single"/>
                              </w:rPr>
                            </w:pPr>
                            <w:r w:rsidRPr="00BC041B">
                              <w:rPr>
                                <w:rFonts w:ascii="Georgia" w:hAnsi="Georgia"/>
                                <w:sz w:val="24"/>
                                <w:szCs w:val="24"/>
                                <w:u w:val="single"/>
                              </w:rPr>
                              <w:t>Georgia Laws on Pedestrian Safety:</w:t>
                            </w:r>
                          </w:p>
                          <w:p w14:paraId="770A8B86" w14:textId="77777777" w:rsidR="00405297" w:rsidRPr="00BC041B" w:rsidRDefault="00405297" w:rsidP="00405297">
                            <w:pPr>
                              <w:rPr>
                                <w:sz w:val="20"/>
                                <w:szCs w:val="20"/>
                              </w:rPr>
                            </w:pPr>
                            <w:r w:rsidRPr="00BC041B">
                              <w:rPr>
                                <w:rFonts w:ascii="Georgia" w:hAnsi="Georgia"/>
                                <w:b/>
                                <w:sz w:val="20"/>
                                <w:szCs w:val="20"/>
                              </w:rPr>
                              <w:t>GA - Official Code of Georgia Annotated O.C.G.A. § 40-6-96:</w:t>
                            </w:r>
                            <w:r>
                              <w:rPr>
                                <w:rFonts w:ascii="Georgia" w:hAnsi="Georgia"/>
                                <w:b/>
                                <w:sz w:val="20"/>
                                <w:szCs w:val="20"/>
                              </w:rPr>
                              <w:br/>
                            </w:r>
                            <w:r>
                              <w:rPr>
                                <w:rFonts w:ascii="Georgia" w:hAnsi="Georgia"/>
                                <w:b/>
                                <w:sz w:val="20"/>
                                <w:szCs w:val="20"/>
                              </w:rPr>
                              <w:br/>
                            </w:r>
                            <w:r w:rsidRPr="00BC041B">
                              <w:rPr>
                                <w:rFonts w:ascii="Georgia" w:hAnsi="Georgia"/>
                                <w:sz w:val="20"/>
                                <w:szCs w:val="20"/>
                              </w:rPr>
                              <w:t>(a) As used in this Code section, the term “pedestrian” means any person afoot and shall include, without limitation, persons standing, walking, jogging, running, or otherwise on foot.</w:t>
                            </w:r>
                            <w:r>
                              <w:rPr>
                                <w:rFonts w:ascii="Georgia" w:hAnsi="Georgia"/>
                                <w:sz w:val="20"/>
                                <w:szCs w:val="20"/>
                              </w:rPr>
                              <w:br/>
                            </w:r>
                            <w:r w:rsidRPr="00BC041B">
                              <w:rPr>
                                <w:rFonts w:ascii="Georgia" w:hAnsi="Georgia"/>
                                <w:sz w:val="20"/>
                                <w:szCs w:val="20"/>
                              </w:rPr>
                              <w:t>(b) Where a sidewalk is provided, it shall be unlawful for any pedestrian to stand or stride along and upon an adjacent roadway unless there is no motor vehicle traveling within 1,000 feet of such pedestrian on such roadway or the available sidewalk presents an imminent threat of bodily injury to such pedestrian.</w:t>
                            </w:r>
                          </w:p>
                          <w:p w14:paraId="6A977B3A" w14:textId="77777777" w:rsidR="00405297" w:rsidRPr="00BC041B" w:rsidRDefault="00405297" w:rsidP="00405297">
                            <w:pPr>
                              <w:rPr>
                                <w:rFonts w:ascii="Georgia" w:hAnsi="Georgia"/>
                                <w:sz w:val="20"/>
                                <w:szCs w:val="20"/>
                              </w:rPr>
                            </w:pPr>
                            <w:r w:rsidRPr="00BC041B">
                              <w:rPr>
                                <w:rFonts w:ascii="Georgia" w:hAnsi="Georgia"/>
                                <w:b/>
                                <w:sz w:val="20"/>
                                <w:szCs w:val="20"/>
                              </w:rPr>
                              <w:t>GA- Official Code of Georgia Annotated O.C.G.A. §40-6-95:</w:t>
                            </w:r>
                            <w:r>
                              <w:rPr>
                                <w:rFonts w:ascii="Georgia" w:hAnsi="Georgia"/>
                                <w:b/>
                                <w:sz w:val="20"/>
                                <w:szCs w:val="20"/>
                              </w:rPr>
                              <w:br/>
                            </w:r>
                            <w:r>
                              <w:rPr>
                                <w:rFonts w:ascii="Georgia" w:hAnsi="Georgia"/>
                                <w:b/>
                                <w:sz w:val="20"/>
                                <w:szCs w:val="20"/>
                              </w:rPr>
                              <w:br/>
                            </w:r>
                            <w:r w:rsidRPr="00BC041B">
                              <w:rPr>
                                <w:rFonts w:ascii="Georgia" w:hAnsi="Georgia"/>
                                <w:sz w:val="20"/>
                                <w:szCs w:val="20"/>
                              </w:rPr>
                              <w:t>A person who is under the influence of intoxicating liquor or any drug to a degree which renders him a hazard shall not walk or be upon any roadway or the shoulder of any roadway. Violation of this Code section is a misdemeanor and is punishable upon conviction by a fine not to exceed $500.00.</w:t>
                            </w:r>
                          </w:p>
                          <w:p w14:paraId="505F6179" w14:textId="77777777" w:rsidR="00405297" w:rsidRDefault="00405297" w:rsidP="00405297">
                            <w:r w:rsidRPr="00BC041B">
                              <w:rPr>
                                <w:rFonts w:ascii="Georgia" w:hAnsi="Georgia"/>
                                <w:b/>
                                <w:sz w:val="20"/>
                                <w:szCs w:val="20"/>
                              </w:rPr>
                              <w:t>GA - Official Code of Georgia Annotated O.C.G.A. §40-6-97:</w:t>
                            </w:r>
                            <w:r>
                              <w:rPr>
                                <w:rFonts w:ascii="Georgia" w:hAnsi="Georgia"/>
                                <w:b/>
                                <w:sz w:val="20"/>
                                <w:szCs w:val="20"/>
                              </w:rPr>
                              <w:br/>
                            </w:r>
                            <w:r>
                              <w:rPr>
                                <w:rFonts w:ascii="Georgia" w:hAnsi="Georgia"/>
                                <w:b/>
                                <w:sz w:val="20"/>
                                <w:szCs w:val="20"/>
                              </w:rPr>
                              <w:br/>
                            </w:r>
                            <w:r w:rsidRPr="00BC041B">
                              <w:rPr>
                                <w:rFonts w:ascii="Georgia" w:hAnsi="Georgia"/>
                                <w:sz w:val="20"/>
                                <w:szCs w:val="20"/>
                              </w:rPr>
                              <w:t>(a) No person shall stand in a roadway for the purpose of soliciting a ride.</w:t>
                            </w:r>
                            <w:r>
                              <w:rPr>
                                <w:rFonts w:ascii="Georgia" w:hAnsi="Georgia"/>
                                <w:sz w:val="20"/>
                                <w:szCs w:val="20"/>
                              </w:rPr>
                              <w:br/>
                            </w:r>
                            <w:r w:rsidRPr="00BC041B">
                              <w:rPr>
                                <w:rFonts w:ascii="Georgia" w:hAnsi="Georgia"/>
                                <w:sz w:val="20"/>
                                <w:szCs w:val="20"/>
                              </w:rPr>
                              <w:t>(b) Except as provided in Code Section 40-6-97.1, no person shall stand on a highway for the purpose of soliciting employment, business, or contributions from the occupant of any vehicle.</w:t>
                            </w:r>
                            <w:r>
                              <w:rPr>
                                <w:rFonts w:ascii="Georgia" w:hAnsi="Georgia"/>
                                <w:sz w:val="20"/>
                                <w:szCs w:val="20"/>
                              </w:rPr>
                              <w:br/>
                            </w:r>
                            <w:r w:rsidRPr="00BC041B">
                              <w:rPr>
                                <w:rFonts w:ascii="Georgia" w:hAnsi="Georgia"/>
                                <w:sz w:val="20"/>
                                <w:szCs w:val="20"/>
                              </w:rPr>
                              <w:t>(c) No person shall stand on or in proximity to a street or highway for the purpose of soliciting the watching or guarding of any ve</w:t>
                            </w:r>
                            <w:bookmarkStart w:id="0" w:name="_GoBack"/>
                            <w:bookmarkEnd w:id="0"/>
                            <w:r w:rsidRPr="00BC041B">
                              <w:rPr>
                                <w:rFonts w:ascii="Georgia" w:hAnsi="Georgia"/>
                                <w:sz w:val="20"/>
                                <w:szCs w:val="20"/>
                              </w:rPr>
                              <w:t>hicle while parked or about to be parked on a street or highway.</w:t>
                            </w:r>
                          </w:p>
                          <w:p w14:paraId="762B2D08" w14:textId="77777777" w:rsidR="00405297" w:rsidRDefault="00405297" w:rsidP="00405297">
                            <w:pPr>
                              <w:jc w:val="center"/>
                            </w:pPr>
                          </w:p>
                          <w:p w14:paraId="7B256E85" w14:textId="660DE9D6" w:rsidR="00BC041B" w:rsidRDefault="00BC041B" w:rsidP="00BC041B">
                            <w:pPr>
                              <w:rPr>
                                <w:rFonts w:ascii="Georgia" w:hAnsi="Georgia"/>
                                <w:sz w:val="20"/>
                                <w:szCs w:val="20"/>
                              </w:rPr>
                            </w:pPr>
                          </w:p>
                          <w:p w14:paraId="3ED0AAF5" w14:textId="21FCC640" w:rsidR="00BC041B" w:rsidRDefault="00BC041B" w:rsidP="00BC041B">
                            <w:pPr>
                              <w:rPr>
                                <w:rFonts w:ascii="Georgia" w:hAnsi="Georgia"/>
                                <w:sz w:val="20"/>
                                <w:szCs w:val="20"/>
                              </w:rPr>
                            </w:pPr>
                          </w:p>
                          <w:p w14:paraId="0B50AC61" w14:textId="77777777" w:rsidR="00BC041B" w:rsidRPr="00BC041B" w:rsidRDefault="00BC041B" w:rsidP="00BC041B">
                            <w:pPr>
                              <w:rPr>
                                <w:rFonts w:ascii="Georgia" w:hAnsi="Georgia"/>
                                <w:sz w:val="20"/>
                                <w:szCs w:val="20"/>
                              </w:rPr>
                            </w:pPr>
                          </w:p>
                          <w:p w14:paraId="058A30DF" w14:textId="0A38F05F" w:rsidR="00B95412" w:rsidRPr="005315A4" w:rsidRDefault="00DB44CA" w:rsidP="00B95412">
                            <w:pPr>
                              <w:rPr>
                                <w:sz w:val="24"/>
                                <w:szCs w:val="24"/>
                              </w:rPr>
                            </w:pPr>
                            <w:r>
                              <w:rPr>
                                <w:sz w:val="24"/>
                                <w:szCs w:val="24"/>
                              </w:rPr>
                              <w:br/>
                            </w:r>
                            <w:r w:rsidR="00B95412" w:rsidRPr="005315A4">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1C2F7" id="Rectangle 22" o:spid="_x0000_s1030" style="position:absolute;margin-left:261pt;margin-top:25.5pt;width:3in;height:56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" fillcolor="window" strokecolor="#ffd966" strokeweight="1pt">
                <v:textbox>
                  <w:txbxContent>
                    <w:p w14:paraId="0FD4F012" w14:textId="77777777" w:rsidR="00405297" w:rsidRPr="00BC041B" w:rsidRDefault="00405297" w:rsidP="00405297">
                      <w:pPr>
                        <w:rPr>
                          <w:rFonts w:ascii="Georgia" w:hAnsi="Georgia"/>
                          <w:sz w:val="24"/>
                          <w:szCs w:val="24"/>
                          <w:u w:val="single"/>
                        </w:rPr>
                      </w:pPr>
                      <w:r w:rsidRPr="00BC041B">
                        <w:rPr>
                          <w:rFonts w:ascii="Georgia" w:hAnsi="Georgia"/>
                          <w:sz w:val="24"/>
                          <w:szCs w:val="24"/>
                          <w:u w:val="single"/>
                        </w:rPr>
                        <w:t>Georgia Laws on Pedestrian Safety:</w:t>
                      </w:r>
                    </w:p>
                    <w:p w14:paraId="770A8B86" w14:textId="77777777" w:rsidR="00405297" w:rsidRPr="00BC041B" w:rsidRDefault="00405297" w:rsidP="00405297">
                      <w:pPr>
                        <w:rPr>
                          <w:sz w:val="20"/>
                          <w:szCs w:val="20"/>
                        </w:rPr>
                      </w:pPr>
                      <w:r w:rsidRPr="00BC041B">
                        <w:rPr>
                          <w:rFonts w:ascii="Georgia" w:hAnsi="Georgia"/>
                          <w:b/>
                          <w:sz w:val="20"/>
                          <w:szCs w:val="20"/>
                        </w:rPr>
                        <w:t>GA - Official Code of Georgia Annotated O.C.G.A. § 40-6-96:</w:t>
                      </w:r>
                      <w:r>
                        <w:rPr>
                          <w:rFonts w:ascii="Georgia" w:hAnsi="Georgia"/>
                          <w:b/>
                          <w:sz w:val="20"/>
                          <w:szCs w:val="20"/>
                        </w:rPr>
                        <w:br/>
                      </w:r>
                      <w:r>
                        <w:rPr>
                          <w:rFonts w:ascii="Georgia" w:hAnsi="Georgia"/>
                          <w:b/>
                          <w:sz w:val="20"/>
                          <w:szCs w:val="20"/>
                        </w:rPr>
                        <w:br/>
                      </w:r>
                      <w:r w:rsidRPr="00BC041B">
                        <w:rPr>
                          <w:rFonts w:ascii="Georgia" w:hAnsi="Georgia"/>
                          <w:sz w:val="20"/>
                          <w:szCs w:val="20"/>
                        </w:rPr>
                        <w:t>(a) As used in this Code section, the term “pedestrian” means any person afoot and shall include, without limitation, persons standing, walking, jogging, running, or otherwise on foot.</w:t>
                      </w:r>
                      <w:r>
                        <w:rPr>
                          <w:rFonts w:ascii="Georgia" w:hAnsi="Georgia"/>
                          <w:sz w:val="20"/>
                          <w:szCs w:val="20"/>
                        </w:rPr>
                        <w:br/>
                      </w:r>
                      <w:r w:rsidRPr="00BC041B">
                        <w:rPr>
                          <w:rFonts w:ascii="Georgia" w:hAnsi="Georgia"/>
                          <w:sz w:val="20"/>
                          <w:szCs w:val="20"/>
                        </w:rPr>
                        <w:t>(b) Where a sidewalk is provided, it shall be unlawful for any pedestrian to stand or stride along and upon an adjacent roadway unless there is no motor vehicle traveling within 1,000 feet of such pedestrian on such roadway or the available sidewalk presents an imminent threat of bodily injury to such pedestrian.</w:t>
                      </w:r>
                    </w:p>
                    <w:p w14:paraId="6A977B3A" w14:textId="77777777" w:rsidR="00405297" w:rsidRPr="00BC041B" w:rsidRDefault="00405297" w:rsidP="00405297">
                      <w:pPr>
                        <w:rPr>
                          <w:rFonts w:ascii="Georgia" w:hAnsi="Georgia"/>
                          <w:sz w:val="20"/>
                          <w:szCs w:val="20"/>
                        </w:rPr>
                      </w:pPr>
                      <w:r w:rsidRPr="00BC041B">
                        <w:rPr>
                          <w:rFonts w:ascii="Georgia" w:hAnsi="Georgia"/>
                          <w:b/>
                          <w:sz w:val="20"/>
                          <w:szCs w:val="20"/>
                        </w:rPr>
                        <w:t>GA- Official Code of Georgia Annotated O.C.G.A. §40-6-95:</w:t>
                      </w:r>
                      <w:r>
                        <w:rPr>
                          <w:rFonts w:ascii="Georgia" w:hAnsi="Georgia"/>
                          <w:b/>
                          <w:sz w:val="20"/>
                          <w:szCs w:val="20"/>
                        </w:rPr>
                        <w:br/>
                      </w:r>
                      <w:r>
                        <w:rPr>
                          <w:rFonts w:ascii="Georgia" w:hAnsi="Georgia"/>
                          <w:b/>
                          <w:sz w:val="20"/>
                          <w:szCs w:val="20"/>
                        </w:rPr>
                        <w:br/>
                      </w:r>
                      <w:r w:rsidRPr="00BC041B">
                        <w:rPr>
                          <w:rFonts w:ascii="Georgia" w:hAnsi="Georgia"/>
                          <w:sz w:val="20"/>
                          <w:szCs w:val="20"/>
                        </w:rPr>
                        <w:t>A person who is under the influence of intoxicating liquor or any drug to a degree which renders him a hazard shall not walk or be upon any roadway or the shoulder of any roadway. Violation of this Code section is a misdemeanor and is punishable upon conviction by a fine not to exceed $500.00.</w:t>
                      </w:r>
                    </w:p>
                    <w:p w14:paraId="505F6179" w14:textId="77777777" w:rsidR="00405297" w:rsidRDefault="00405297" w:rsidP="00405297">
                      <w:r w:rsidRPr="00BC041B">
                        <w:rPr>
                          <w:rFonts w:ascii="Georgia" w:hAnsi="Georgia"/>
                          <w:b/>
                          <w:sz w:val="20"/>
                          <w:szCs w:val="20"/>
                        </w:rPr>
                        <w:t>GA - Official Code of Georgia Annotated O.C.G.A. §40-6-97:</w:t>
                      </w:r>
                      <w:r>
                        <w:rPr>
                          <w:rFonts w:ascii="Georgia" w:hAnsi="Georgia"/>
                          <w:b/>
                          <w:sz w:val="20"/>
                          <w:szCs w:val="20"/>
                        </w:rPr>
                        <w:br/>
                      </w:r>
                      <w:r>
                        <w:rPr>
                          <w:rFonts w:ascii="Georgia" w:hAnsi="Georgia"/>
                          <w:b/>
                          <w:sz w:val="20"/>
                          <w:szCs w:val="20"/>
                        </w:rPr>
                        <w:br/>
                      </w:r>
                      <w:r w:rsidRPr="00BC041B">
                        <w:rPr>
                          <w:rFonts w:ascii="Georgia" w:hAnsi="Georgia"/>
                          <w:sz w:val="20"/>
                          <w:szCs w:val="20"/>
                        </w:rPr>
                        <w:t>(a) No person shall stand in a roadway for the purpose of soliciting a ride.</w:t>
                      </w:r>
                      <w:r>
                        <w:rPr>
                          <w:rFonts w:ascii="Georgia" w:hAnsi="Georgia"/>
                          <w:sz w:val="20"/>
                          <w:szCs w:val="20"/>
                        </w:rPr>
                        <w:br/>
                      </w:r>
                      <w:r w:rsidRPr="00BC041B">
                        <w:rPr>
                          <w:rFonts w:ascii="Georgia" w:hAnsi="Georgia"/>
                          <w:sz w:val="20"/>
                          <w:szCs w:val="20"/>
                        </w:rPr>
                        <w:t>(b) Except as provided in Code Section 40-6-97.1, no person shall stand on a highway for the purpose of soliciting employment, business, or contributions from the occupant of any vehicle.</w:t>
                      </w:r>
                      <w:r>
                        <w:rPr>
                          <w:rFonts w:ascii="Georgia" w:hAnsi="Georgia"/>
                          <w:sz w:val="20"/>
                          <w:szCs w:val="20"/>
                        </w:rPr>
                        <w:br/>
                      </w:r>
                      <w:r w:rsidRPr="00BC041B">
                        <w:rPr>
                          <w:rFonts w:ascii="Georgia" w:hAnsi="Georgia"/>
                          <w:sz w:val="20"/>
                          <w:szCs w:val="20"/>
                        </w:rPr>
                        <w:t>(c) No person shall stand on or in proximity to a street or highway for the purpose of soliciting the watching or guarding of any ve</w:t>
                      </w:r>
                      <w:bookmarkStart w:id="1" w:name="_GoBack"/>
                      <w:bookmarkEnd w:id="1"/>
                      <w:r w:rsidRPr="00BC041B">
                        <w:rPr>
                          <w:rFonts w:ascii="Georgia" w:hAnsi="Georgia"/>
                          <w:sz w:val="20"/>
                          <w:szCs w:val="20"/>
                        </w:rPr>
                        <w:t>hicle while parked or about to be parked on a street or highway.</w:t>
                      </w:r>
                    </w:p>
                    <w:p w14:paraId="762B2D08" w14:textId="77777777" w:rsidR="00405297" w:rsidRDefault="00405297" w:rsidP="00405297">
                      <w:pPr>
                        <w:jc w:val="center"/>
                      </w:pPr>
                    </w:p>
                    <w:p w14:paraId="7B256E85" w14:textId="660DE9D6" w:rsidR="00BC041B" w:rsidRDefault="00BC041B" w:rsidP="00BC041B">
                      <w:pPr>
                        <w:rPr>
                          <w:rFonts w:ascii="Georgia" w:hAnsi="Georgia"/>
                          <w:sz w:val="20"/>
                          <w:szCs w:val="20"/>
                        </w:rPr>
                      </w:pPr>
                    </w:p>
                    <w:p w14:paraId="3ED0AAF5" w14:textId="21FCC640" w:rsidR="00BC041B" w:rsidRDefault="00BC041B" w:rsidP="00BC041B">
                      <w:pPr>
                        <w:rPr>
                          <w:rFonts w:ascii="Georgia" w:hAnsi="Georgia"/>
                          <w:sz w:val="20"/>
                          <w:szCs w:val="20"/>
                        </w:rPr>
                      </w:pPr>
                    </w:p>
                    <w:p w14:paraId="0B50AC61" w14:textId="77777777" w:rsidR="00BC041B" w:rsidRPr="00BC041B" w:rsidRDefault="00BC041B" w:rsidP="00BC041B">
                      <w:pPr>
                        <w:rPr>
                          <w:rFonts w:ascii="Georgia" w:hAnsi="Georgia"/>
                          <w:sz w:val="20"/>
                          <w:szCs w:val="20"/>
                        </w:rPr>
                      </w:pPr>
                    </w:p>
                    <w:p w14:paraId="058A30DF" w14:textId="0A38F05F" w:rsidR="00B95412" w:rsidRPr="005315A4" w:rsidRDefault="00DB44CA" w:rsidP="00B95412">
                      <w:pPr>
                        <w:rPr>
                          <w:sz w:val="24"/>
                          <w:szCs w:val="24"/>
                        </w:rPr>
                      </w:pPr>
                      <w:r>
                        <w:rPr>
                          <w:sz w:val="24"/>
                          <w:szCs w:val="24"/>
                        </w:rPr>
                        <w:br/>
                      </w:r>
                      <w:r w:rsidR="00B95412" w:rsidRPr="005315A4">
                        <w:rPr>
                          <w:sz w:val="24"/>
                          <w:szCs w:val="24"/>
                        </w:rPr>
                        <w:t xml:space="preserve">                                                                                                                                   </w:t>
                      </w:r>
                    </w:p>
                  </w:txbxContent>
                </v:textbox>
                <w10:wrap anchory="page"/>
              </v:rect>
            </w:pict>
          </mc:Fallback>
        </mc:AlternateContent>
      </w:r>
      <w:r w:rsidR="006B4C6B">
        <w:rPr>
          <w:noProof/>
        </w:rPr>
        <mc:AlternateContent>
          <mc:Choice Requires="wps">
            <w:drawing>
              <wp:anchor distT="0" distB="0" distL="114300" distR="114300" simplePos="0" relativeHeight="251683840" behindDoc="0" locked="0" layoutInCell="1" allowOverlap="1" wp14:anchorId="4385DBB5" wp14:editId="33906EC7">
                <wp:simplePos x="0" y="0"/>
                <wp:positionH relativeFrom="column">
                  <wp:posOffset>3200400</wp:posOffset>
                </wp:positionH>
                <wp:positionV relativeFrom="paragraph">
                  <wp:posOffset>104775</wp:posOffset>
                </wp:positionV>
                <wp:extent cx="2971800" cy="7434580"/>
                <wp:effectExtent l="0" t="0" r="19050" b="13970"/>
                <wp:wrapNone/>
                <wp:docPr id="17" name="Rectangle 17"/>
                <wp:cNvGraphicFramePr/>
                <a:graphic xmlns:a="http://schemas.openxmlformats.org/drawingml/2006/main">
                  <a:graphicData uri="http://schemas.microsoft.com/office/word/2010/wordprocessingShape">
                    <wps:wsp>
                      <wps:cNvSpPr/>
                      <wps:spPr>
                        <a:xfrm>
                          <a:off x="0" y="0"/>
                          <a:ext cx="2971800" cy="7434580"/>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9A844" id="Rectangle 17" o:spid="_x0000_s1026" style="position:absolute;margin-left:252pt;margin-top:8.25pt;width:234pt;height:58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" fillcolor="#ffd966" strokecolor="#ffd966" strokeweight="1pt"/>
            </w:pict>
          </mc:Fallback>
        </mc:AlternateContent>
      </w:r>
      <w:r w:rsidR="006B4C6B">
        <w:rPr>
          <w:noProof/>
        </w:rPr>
        <mc:AlternateContent>
          <mc:Choice Requires="wps">
            <w:drawing>
              <wp:anchor distT="0" distB="0" distL="114300" distR="114300" simplePos="0" relativeHeight="251694080" behindDoc="0" locked="0" layoutInCell="1" allowOverlap="1" wp14:anchorId="7E033307" wp14:editId="166033DC">
                <wp:simplePos x="0" y="0"/>
                <wp:positionH relativeFrom="column">
                  <wp:posOffset>-228600</wp:posOffset>
                </wp:positionH>
                <wp:positionV relativeFrom="paragraph">
                  <wp:posOffset>228600</wp:posOffset>
                </wp:positionV>
                <wp:extent cx="2857500" cy="70866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2857500" cy="7086600"/>
                        </a:xfrm>
                        <a:prstGeom prst="rect">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60D8CB9D" w14:textId="77777777" w:rsidR="00405297" w:rsidRPr="002D68AC" w:rsidRDefault="00405297" w:rsidP="00405297">
                            <w:pPr>
                              <w:rPr>
                                <w:rFonts w:ascii="Georgia" w:hAnsi="Georgia"/>
                              </w:rPr>
                            </w:pPr>
                            <w:r w:rsidRPr="002D68AC">
                              <w:rPr>
                                <w:rFonts w:ascii="Georgia" w:hAnsi="Georgia"/>
                              </w:rPr>
                              <w:t>Our streets are not just for cars. We share them with pedestrians, bicyclists and public transit. By knowing the rules, we can help make Albany State University safer for the campus community!</w:t>
                            </w:r>
                          </w:p>
                          <w:p w14:paraId="78083659" w14:textId="77777777" w:rsidR="00405297" w:rsidRPr="002D68AC" w:rsidRDefault="00405297" w:rsidP="002D68AC">
                            <w:pPr>
                              <w:jc w:val="center"/>
                              <w:rPr>
                                <w:rFonts w:ascii="Georgia" w:hAnsi="Georgia"/>
                                <w:b/>
                                <w:sz w:val="24"/>
                                <w:szCs w:val="24"/>
                                <w:u w:val="single"/>
                              </w:rPr>
                            </w:pPr>
                            <w:r w:rsidRPr="002D68AC">
                              <w:rPr>
                                <w:rFonts w:ascii="Georgia" w:hAnsi="Georgia"/>
                                <w:b/>
                                <w:sz w:val="24"/>
                                <w:szCs w:val="24"/>
                                <w:u w:val="single"/>
                              </w:rPr>
                              <w:t>Safety Tips for Drivers:</w:t>
                            </w:r>
                          </w:p>
                          <w:p w14:paraId="18A3A356" w14:textId="77777777" w:rsidR="00405297" w:rsidRPr="002D68AC" w:rsidRDefault="00405297" w:rsidP="00842DAD">
                            <w:pPr>
                              <w:pStyle w:val="ListParagraph"/>
                              <w:numPr>
                                <w:ilvl w:val="0"/>
                                <w:numId w:val="4"/>
                              </w:numPr>
                              <w:rPr>
                                <w:rFonts w:ascii="Georgia" w:hAnsi="Georgia"/>
                                <w:sz w:val="24"/>
                                <w:szCs w:val="24"/>
                              </w:rPr>
                            </w:pPr>
                            <w:r w:rsidRPr="002D68AC">
                              <w:rPr>
                                <w:rFonts w:ascii="Georgia" w:hAnsi="Georgia"/>
                                <w:sz w:val="24"/>
                                <w:szCs w:val="24"/>
                              </w:rPr>
                              <w:t>Look out for pedestrians everywhere, at all times.</w:t>
                            </w:r>
                          </w:p>
                          <w:p w14:paraId="21A71B6F" w14:textId="77777777" w:rsidR="00405297" w:rsidRPr="002D68AC" w:rsidRDefault="00405297" w:rsidP="00C12559">
                            <w:pPr>
                              <w:pStyle w:val="ListParagraph"/>
                              <w:numPr>
                                <w:ilvl w:val="0"/>
                                <w:numId w:val="4"/>
                              </w:numPr>
                              <w:rPr>
                                <w:rFonts w:ascii="Georgia" w:hAnsi="Georgia"/>
                                <w:sz w:val="24"/>
                                <w:szCs w:val="24"/>
                              </w:rPr>
                            </w:pPr>
                            <w:r w:rsidRPr="002D68AC">
                              <w:rPr>
                                <w:rFonts w:ascii="Georgia" w:hAnsi="Georgia"/>
                                <w:sz w:val="24"/>
                                <w:szCs w:val="24"/>
                              </w:rPr>
                              <w:t>Use extra caution when driving in hard-to-see conditions, such as nighttime or bad weather.</w:t>
                            </w:r>
                          </w:p>
                          <w:p w14:paraId="7BB23050" w14:textId="77777777" w:rsidR="00405297" w:rsidRPr="002D68AC" w:rsidRDefault="00405297" w:rsidP="003175DF">
                            <w:pPr>
                              <w:pStyle w:val="ListParagraph"/>
                              <w:numPr>
                                <w:ilvl w:val="0"/>
                                <w:numId w:val="4"/>
                              </w:numPr>
                              <w:rPr>
                                <w:rFonts w:ascii="Georgia" w:hAnsi="Georgia"/>
                                <w:sz w:val="24"/>
                                <w:szCs w:val="24"/>
                              </w:rPr>
                            </w:pPr>
                            <w:r w:rsidRPr="002D68AC">
                              <w:rPr>
                                <w:rFonts w:ascii="Georgia" w:hAnsi="Georgia"/>
                                <w:sz w:val="24"/>
                                <w:szCs w:val="24"/>
                              </w:rPr>
                              <w:t>Slow down and be prepared to stop when turning or otherwise entering a crosswalk.</w:t>
                            </w:r>
                          </w:p>
                          <w:p w14:paraId="4A272DDF" w14:textId="77777777" w:rsidR="00405297" w:rsidRPr="002D68AC" w:rsidRDefault="00405297" w:rsidP="006649BD">
                            <w:pPr>
                              <w:pStyle w:val="ListParagraph"/>
                              <w:numPr>
                                <w:ilvl w:val="0"/>
                                <w:numId w:val="4"/>
                              </w:numPr>
                              <w:rPr>
                                <w:rFonts w:ascii="Georgia" w:hAnsi="Georgia"/>
                                <w:sz w:val="24"/>
                                <w:szCs w:val="24"/>
                              </w:rPr>
                            </w:pPr>
                            <w:r w:rsidRPr="002D68AC">
                              <w:rPr>
                                <w:rFonts w:ascii="Georgia" w:hAnsi="Georgia"/>
                                <w:sz w:val="24"/>
                                <w:szCs w:val="24"/>
                              </w:rPr>
                              <w:t xml:space="preserve">Yield to pedestrians in crosswalks and stop far enough from the crosswalk to give other vehicles an opportunity to see the crossing pedestrians so they can stop too. </w:t>
                            </w:r>
                          </w:p>
                          <w:p w14:paraId="56BC86E7" w14:textId="77777777" w:rsidR="00405297" w:rsidRPr="002D68AC" w:rsidRDefault="00405297" w:rsidP="005635BE">
                            <w:pPr>
                              <w:pStyle w:val="ListParagraph"/>
                              <w:numPr>
                                <w:ilvl w:val="0"/>
                                <w:numId w:val="4"/>
                              </w:numPr>
                              <w:rPr>
                                <w:rFonts w:ascii="Georgia" w:hAnsi="Georgia"/>
                                <w:sz w:val="24"/>
                                <w:szCs w:val="24"/>
                              </w:rPr>
                            </w:pPr>
                            <w:r w:rsidRPr="002D68AC">
                              <w:rPr>
                                <w:rFonts w:ascii="Georgia" w:hAnsi="Georgia"/>
                                <w:sz w:val="24"/>
                                <w:szCs w:val="24"/>
                              </w:rPr>
                              <w:t>Never pass vehicles stopped at a crosswalk. There may be people crossing where you can’t see.</w:t>
                            </w:r>
                          </w:p>
                          <w:p w14:paraId="4BAB324E" w14:textId="77777777" w:rsidR="00405297" w:rsidRPr="002D68AC" w:rsidRDefault="00405297" w:rsidP="00EB49D5">
                            <w:pPr>
                              <w:pStyle w:val="ListParagraph"/>
                              <w:numPr>
                                <w:ilvl w:val="0"/>
                                <w:numId w:val="4"/>
                              </w:numPr>
                              <w:rPr>
                                <w:sz w:val="24"/>
                                <w:szCs w:val="24"/>
                              </w:rPr>
                            </w:pPr>
                            <w:r w:rsidRPr="002D68AC">
                              <w:rPr>
                                <w:rFonts w:ascii="Georgia" w:hAnsi="Georgia"/>
                                <w:sz w:val="24"/>
                                <w:szCs w:val="24"/>
                              </w:rPr>
                              <w:t>Follow the speed limit, especially around people on the street, in school zones and in areas where children are present.</w:t>
                            </w:r>
                          </w:p>
                          <w:p w14:paraId="13E067C4" w14:textId="77777777" w:rsidR="00334704" w:rsidRPr="00334704" w:rsidRDefault="00405297" w:rsidP="00920EFB">
                            <w:pPr>
                              <w:pStyle w:val="ListParagraph"/>
                              <w:numPr>
                                <w:ilvl w:val="0"/>
                                <w:numId w:val="4"/>
                              </w:numPr>
                              <w:ind w:right="60"/>
                            </w:pPr>
                            <w:r w:rsidRPr="00920EFB">
                              <w:rPr>
                                <w:rFonts w:ascii="Georgia" w:hAnsi="Georgia"/>
                                <w:sz w:val="24"/>
                                <w:szCs w:val="24"/>
                              </w:rPr>
                              <w:t>Be extra cautious when backing up and look for pedestrians.</w:t>
                            </w:r>
                          </w:p>
                          <w:p w14:paraId="2F836BA2" w14:textId="661E5162" w:rsidR="00B95412" w:rsidRPr="00405297" w:rsidRDefault="00920EFB" w:rsidP="00334704">
                            <w:pPr>
                              <w:pStyle w:val="ListParagraph"/>
                              <w:ind w:right="60"/>
                            </w:pPr>
                            <w:r>
                              <w:rPr>
                                <w:rFonts w:ascii="Georgia" w:hAnsi="Georgia"/>
                                <w:sz w:val="24"/>
                                <w:szCs w:val="24"/>
                              </w:rPr>
                              <w:br/>
                            </w:r>
                            <w:r w:rsidR="00334704">
                              <w:rPr>
                                <w:noProof/>
                              </w:rPr>
                              <w:drawing>
                                <wp:inline distT="0" distB="0" distL="0" distR="0" wp14:anchorId="34250AD2" wp14:editId="4D861E92">
                                  <wp:extent cx="2040890" cy="1000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627" cy="1042614"/>
                                          </a:xfrm>
                                          <a:prstGeom prst="rect">
                                            <a:avLst/>
                                          </a:prstGeom>
                                          <a:noFill/>
                                        </pic:spPr>
                                      </pic:pic>
                                    </a:graphicData>
                                  </a:graphic>
                                </wp:inline>
                              </w:drawing>
                            </w:r>
                            <w:r w:rsidR="00405297" w:rsidRPr="00920EFB">
                              <w:rPr>
                                <w:rFonts w:ascii="Georgia" w:hAnsi="Georgia"/>
                                <w:sz w:val="24"/>
                                <w:szCs w:val="24"/>
                              </w:rPr>
                              <w:br/>
                            </w:r>
                          </w:p>
                          <w:p w14:paraId="201CA2CF" w14:textId="32067575" w:rsidR="00B95412" w:rsidRPr="00405297" w:rsidRDefault="00B95412" w:rsidP="00B95412">
                            <w:pPr>
                              <w:jc w:val="center"/>
                            </w:pPr>
                          </w:p>
                          <w:p w14:paraId="2FDB039B" w14:textId="0026278E" w:rsidR="00B95412" w:rsidRPr="00405297" w:rsidRDefault="00B95412" w:rsidP="00B95412">
                            <w:pPr>
                              <w:jc w:val="center"/>
                            </w:pPr>
                          </w:p>
                          <w:p w14:paraId="52C828AF" w14:textId="63CDA0F5" w:rsidR="00B95412" w:rsidRPr="00405297" w:rsidRDefault="00B95412" w:rsidP="00B95412">
                            <w:pPr>
                              <w:jc w:val="center"/>
                            </w:pPr>
                          </w:p>
                          <w:p w14:paraId="62A4C7FE" w14:textId="6699582D" w:rsidR="00B95412" w:rsidRDefault="00B95412" w:rsidP="00B95412">
                            <w:pPr>
                              <w:jc w:val="center"/>
                            </w:pPr>
                          </w:p>
                          <w:p w14:paraId="23D8AEAF" w14:textId="4AB23E79" w:rsidR="00B95412" w:rsidRDefault="00B95412" w:rsidP="00B95412">
                            <w:pPr>
                              <w:jc w:val="center"/>
                            </w:pPr>
                          </w:p>
                          <w:p w14:paraId="33138C10" w14:textId="0FF10F11" w:rsidR="00B95412" w:rsidRDefault="00B95412" w:rsidP="00B95412">
                            <w:pPr>
                              <w:jc w:val="center"/>
                            </w:pPr>
                          </w:p>
                          <w:p w14:paraId="2DDBBD11" w14:textId="61F1105D" w:rsidR="00B95412" w:rsidRDefault="00B95412" w:rsidP="00B95412">
                            <w:pPr>
                              <w:jc w:val="center"/>
                            </w:pPr>
                          </w:p>
                          <w:p w14:paraId="780D9BCB" w14:textId="3D1EBD0C" w:rsidR="00B95412" w:rsidRDefault="00B95412" w:rsidP="00B95412">
                            <w:pPr>
                              <w:jc w:val="center"/>
                            </w:pPr>
                          </w:p>
                          <w:p w14:paraId="5F474A67" w14:textId="77777777" w:rsidR="00B95412" w:rsidRDefault="00B95412" w:rsidP="00B954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33307" id="Rectangle 23" o:spid="_x0000_s1031" style="position:absolute;margin-left:-18pt;margin-top:18pt;width:225pt;height:5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" fillcolor="window" strokecolor="#ffd966" strokeweight="1pt">
                <v:textbox>
                  <w:txbxContent>
                    <w:p w14:paraId="60D8CB9D" w14:textId="77777777" w:rsidR="00405297" w:rsidRPr="002D68AC" w:rsidRDefault="00405297" w:rsidP="00405297">
                      <w:pPr>
                        <w:rPr>
                          <w:rFonts w:ascii="Georgia" w:hAnsi="Georgia"/>
                        </w:rPr>
                      </w:pPr>
                      <w:r w:rsidRPr="002D68AC">
                        <w:rPr>
                          <w:rFonts w:ascii="Georgia" w:hAnsi="Georgia"/>
                        </w:rPr>
                        <w:t>Our streets are not just for cars. We share them with pedestrians, bicyclists and public transit. By knowing the rules, we can help make Albany State University safer for the campus community!</w:t>
                      </w:r>
                    </w:p>
                    <w:p w14:paraId="78083659" w14:textId="77777777" w:rsidR="00405297" w:rsidRPr="002D68AC" w:rsidRDefault="00405297" w:rsidP="002D68AC">
                      <w:pPr>
                        <w:jc w:val="center"/>
                        <w:rPr>
                          <w:rFonts w:ascii="Georgia" w:hAnsi="Georgia"/>
                          <w:b/>
                          <w:sz w:val="24"/>
                          <w:szCs w:val="24"/>
                          <w:u w:val="single"/>
                        </w:rPr>
                      </w:pPr>
                      <w:r w:rsidRPr="002D68AC">
                        <w:rPr>
                          <w:rFonts w:ascii="Georgia" w:hAnsi="Georgia"/>
                          <w:b/>
                          <w:sz w:val="24"/>
                          <w:szCs w:val="24"/>
                          <w:u w:val="single"/>
                        </w:rPr>
                        <w:t>Safety Tips for Drivers:</w:t>
                      </w:r>
                    </w:p>
                    <w:p w14:paraId="18A3A356" w14:textId="77777777" w:rsidR="00405297" w:rsidRPr="002D68AC" w:rsidRDefault="00405297" w:rsidP="00842DAD">
                      <w:pPr>
                        <w:pStyle w:val="ListParagraph"/>
                        <w:numPr>
                          <w:ilvl w:val="0"/>
                          <w:numId w:val="4"/>
                        </w:numPr>
                        <w:rPr>
                          <w:rFonts w:ascii="Georgia" w:hAnsi="Georgia"/>
                          <w:sz w:val="24"/>
                          <w:szCs w:val="24"/>
                        </w:rPr>
                      </w:pPr>
                      <w:r w:rsidRPr="002D68AC">
                        <w:rPr>
                          <w:rFonts w:ascii="Georgia" w:hAnsi="Georgia"/>
                          <w:sz w:val="24"/>
                          <w:szCs w:val="24"/>
                        </w:rPr>
                        <w:t>Look out for pedestrians everywhere, at all times.</w:t>
                      </w:r>
                    </w:p>
                    <w:p w14:paraId="21A71B6F" w14:textId="77777777" w:rsidR="00405297" w:rsidRPr="002D68AC" w:rsidRDefault="00405297" w:rsidP="00C12559">
                      <w:pPr>
                        <w:pStyle w:val="ListParagraph"/>
                        <w:numPr>
                          <w:ilvl w:val="0"/>
                          <w:numId w:val="4"/>
                        </w:numPr>
                        <w:rPr>
                          <w:rFonts w:ascii="Georgia" w:hAnsi="Georgia"/>
                          <w:sz w:val="24"/>
                          <w:szCs w:val="24"/>
                        </w:rPr>
                      </w:pPr>
                      <w:r w:rsidRPr="002D68AC">
                        <w:rPr>
                          <w:rFonts w:ascii="Georgia" w:hAnsi="Georgia"/>
                          <w:sz w:val="24"/>
                          <w:szCs w:val="24"/>
                        </w:rPr>
                        <w:t>Use extra caution when driving in hard-to-see conditions, such as nighttime or bad weather.</w:t>
                      </w:r>
                    </w:p>
                    <w:p w14:paraId="7BB23050" w14:textId="77777777" w:rsidR="00405297" w:rsidRPr="002D68AC" w:rsidRDefault="00405297" w:rsidP="003175DF">
                      <w:pPr>
                        <w:pStyle w:val="ListParagraph"/>
                        <w:numPr>
                          <w:ilvl w:val="0"/>
                          <w:numId w:val="4"/>
                        </w:numPr>
                        <w:rPr>
                          <w:rFonts w:ascii="Georgia" w:hAnsi="Georgia"/>
                          <w:sz w:val="24"/>
                          <w:szCs w:val="24"/>
                        </w:rPr>
                      </w:pPr>
                      <w:r w:rsidRPr="002D68AC">
                        <w:rPr>
                          <w:rFonts w:ascii="Georgia" w:hAnsi="Georgia"/>
                          <w:sz w:val="24"/>
                          <w:szCs w:val="24"/>
                        </w:rPr>
                        <w:t>Slow down and be prepared to stop when turning or otherwise entering a crosswalk.</w:t>
                      </w:r>
                    </w:p>
                    <w:p w14:paraId="4A272DDF" w14:textId="77777777" w:rsidR="00405297" w:rsidRPr="002D68AC" w:rsidRDefault="00405297" w:rsidP="006649BD">
                      <w:pPr>
                        <w:pStyle w:val="ListParagraph"/>
                        <w:numPr>
                          <w:ilvl w:val="0"/>
                          <w:numId w:val="4"/>
                        </w:numPr>
                        <w:rPr>
                          <w:rFonts w:ascii="Georgia" w:hAnsi="Georgia"/>
                          <w:sz w:val="24"/>
                          <w:szCs w:val="24"/>
                        </w:rPr>
                      </w:pPr>
                      <w:r w:rsidRPr="002D68AC">
                        <w:rPr>
                          <w:rFonts w:ascii="Georgia" w:hAnsi="Georgia"/>
                          <w:sz w:val="24"/>
                          <w:szCs w:val="24"/>
                        </w:rPr>
                        <w:t xml:space="preserve">Yield to pedestrians in crosswalks and stop far enough from the crosswalk to give other vehicles an opportunity to see the crossing pedestrians so they can stop too. </w:t>
                      </w:r>
                    </w:p>
                    <w:p w14:paraId="56BC86E7" w14:textId="77777777" w:rsidR="00405297" w:rsidRPr="002D68AC" w:rsidRDefault="00405297" w:rsidP="005635BE">
                      <w:pPr>
                        <w:pStyle w:val="ListParagraph"/>
                        <w:numPr>
                          <w:ilvl w:val="0"/>
                          <w:numId w:val="4"/>
                        </w:numPr>
                        <w:rPr>
                          <w:rFonts w:ascii="Georgia" w:hAnsi="Georgia"/>
                          <w:sz w:val="24"/>
                          <w:szCs w:val="24"/>
                        </w:rPr>
                      </w:pPr>
                      <w:r w:rsidRPr="002D68AC">
                        <w:rPr>
                          <w:rFonts w:ascii="Georgia" w:hAnsi="Georgia"/>
                          <w:sz w:val="24"/>
                          <w:szCs w:val="24"/>
                        </w:rPr>
                        <w:t>Never pass vehicles stopped at a crosswalk. There may be people crossing where you can’t see.</w:t>
                      </w:r>
                    </w:p>
                    <w:p w14:paraId="4BAB324E" w14:textId="77777777" w:rsidR="00405297" w:rsidRPr="002D68AC" w:rsidRDefault="00405297" w:rsidP="00EB49D5">
                      <w:pPr>
                        <w:pStyle w:val="ListParagraph"/>
                        <w:numPr>
                          <w:ilvl w:val="0"/>
                          <w:numId w:val="4"/>
                        </w:numPr>
                        <w:rPr>
                          <w:sz w:val="24"/>
                          <w:szCs w:val="24"/>
                        </w:rPr>
                      </w:pPr>
                      <w:r w:rsidRPr="002D68AC">
                        <w:rPr>
                          <w:rFonts w:ascii="Georgia" w:hAnsi="Georgia"/>
                          <w:sz w:val="24"/>
                          <w:szCs w:val="24"/>
                        </w:rPr>
                        <w:t>Follow the speed limit, especially around people on the street, in school zones and in areas where children are present.</w:t>
                      </w:r>
                    </w:p>
                    <w:p w14:paraId="13E067C4" w14:textId="77777777" w:rsidR="00334704" w:rsidRPr="00334704" w:rsidRDefault="00405297" w:rsidP="00920EFB">
                      <w:pPr>
                        <w:pStyle w:val="ListParagraph"/>
                        <w:numPr>
                          <w:ilvl w:val="0"/>
                          <w:numId w:val="4"/>
                        </w:numPr>
                        <w:ind w:right="60"/>
                      </w:pPr>
                      <w:r w:rsidRPr="00920EFB">
                        <w:rPr>
                          <w:rFonts w:ascii="Georgia" w:hAnsi="Georgia"/>
                          <w:sz w:val="24"/>
                          <w:szCs w:val="24"/>
                        </w:rPr>
                        <w:t>Be extra cautious when backing up and look for pedestrians.</w:t>
                      </w:r>
                    </w:p>
                    <w:p w14:paraId="2F836BA2" w14:textId="661E5162" w:rsidR="00B95412" w:rsidRPr="00405297" w:rsidRDefault="00920EFB" w:rsidP="00334704">
                      <w:pPr>
                        <w:pStyle w:val="ListParagraph"/>
                        <w:ind w:right="60"/>
                      </w:pPr>
                      <w:r>
                        <w:rPr>
                          <w:rFonts w:ascii="Georgia" w:hAnsi="Georgia"/>
                          <w:sz w:val="24"/>
                          <w:szCs w:val="24"/>
                        </w:rPr>
                        <w:br/>
                      </w:r>
                      <w:r w:rsidR="00334704">
                        <w:rPr>
                          <w:noProof/>
                        </w:rPr>
                        <w:drawing>
                          <wp:inline distT="0" distB="0" distL="0" distR="0" wp14:anchorId="34250AD2" wp14:editId="4D861E92">
                            <wp:extent cx="2040890" cy="1000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627" cy="1042614"/>
                                    </a:xfrm>
                                    <a:prstGeom prst="rect">
                                      <a:avLst/>
                                    </a:prstGeom>
                                    <a:noFill/>
                                  </pic:spPr>
                                </pic:pic>
                              </a:graphicData>
                            </a:graphic>
                          </wp:inline>
                        </w:drawing>
                      </w:r>
                      <w:r w:rsidR="00405297" w:rsidRPr="00920EFB">
                        <w:rPr>
                          <w:rFonts w:ascii="Georgia" w:hAnsi="Georgia"/>
                          <w:sz w:val="24"/>
                          <w:szCs w:val="24"/>
                        </w:rPr>
                        <w:br/>
                      </w:r>
                    </w:p>
                    <w:p w14:paraId="201CA2CF" w14:textId="32067575" w:rsidR="00B95412" w:rsidRPr="00405297" w:rsidRDefault="00B95412" w:rsidP="00B95412">
                      <w:pPr>
                        <w:jc w:val="center"/>
                      </w:pPr>
                    </w:p>
                    <w:p w14:paraId="2FDB039B" w14:textId="0026278E" w:rsidR="00B95412" w:rsidRPr="00405297" w:rsidRDefault="00B95412" w:rsidP="00B95412">
                      <w:pPr>
                        <w:jc w:val="center"/>
                      </w:pPr>
                    </w:p>
                    <w:p w14:paraId="52C828AF" w14:textId="63CDA0F5" w:rsidR="00B95412" w:rsidRPr="00405297" w:rsidRDefault="00B95412" w:rsidP="00B95412">
                      <w:pPr>
                        <w:jc w:val="center"/>
                      </w:pPr>
                    </w:p>
                    <w:p w14:paraId="62A4C7FE" w14:textId="6699582D" w:rsidR="00B95412" w:rsidRDefault="00B95412" w:rsidP="00B95412">
                      <w:pPr>
                        <w:jc w:val="center"/>
                      </w:pPr>
                    </w:p>
                    <w:p w14:paraId="23D8AEAF" w14:textId="4AB23E79" w:rsidR="00B95412" w:rsidRDefault="00B95412" w:rsidP="00B95412">
                      <w:pPr>
                        <w:jc w:val="center"/>
                      </w:pPr>
                    </w:p>
                    <w:p w14:paraId="33138C10" w14:textId="0FF10F11" w:rsidR="00B95412" w:rsidRDefault="00B95412" w:rsidP="00B95412">
                      <w:pPr>
                        <w:jc w:val="center"/>
                      </w:pPr>
                    </w:p>
                    <w:p w14:paraId="2DDBBD11" w14:textId="61F1105D" w:rsidR="00B95412" w:rsidRDefault="00B95412" w:rsidP="00B95412">
                      <w:pPr>
                        <w:jc w:val="center"/>
                      </w:pPr>
                    </w:p>
                    <w:p w14:paraId="780D9BCB" w14:textId="3D1EBD0C" w:rsidR="00B95412" w:rsidRDefault="00B95412" w:rsidP="00B95412">
                      <w:pPr>
                        <w:jc w:val="center"/>
                      </w:pPr>
                    </w:p>
                    <w:p w14:paraId="5F474A67" w14:textId="77777777" w:rsidR="00B95412" w:rsidRDefault="00B95412" w:rsidP="00B95412">
                      <w:pPr>
                        <w:jc w:val="center"/>
                      </w:pPr>
                    </w:p>
                  </w:txbxContent>
                </v:textbox>
              </v:rect>
            </w:pict>
          </mc:Fallback>
        </mc:AlternateContent>
      </w:r>
      <w:r w:rsidR="006B4C6B">
        <w:rPr>
          <w:noProof/>
        </w:rPr>
        <mc:AlternateContent>
          <mc:Choice Requires="wps">
            <w:drawing>
              <wp:anchor distT="0" distB="0" distL="114300" distR="114300" simplePos="0" relativeHeight="251685888" behindDoc="0" locked="0" layoutInCell="1" allowOverlap="1" wp14:anchorId="15089C76" wp14:editId="0A69781B">
                <wp:simplePos x="0" y="0"/>
                <wp:positionH relativeFrom="column">
                  <wp:posOffset>-342900</wp:posOffset>
                </wp:positionH>
                <wp:positionV relativeFrom="paragraph">
                  <wp:posOffset>104775</wp:posOffset>
                </wp:positionV>
                <wp:extent cx="3086100" cy="7313930"/>
                <wp:effectExtent l="0" t="0" r="19050" b="20320"/>
                <wp:wrapNone/>
                <wp:docPr id="18" name="Rectangle 18"/>
                <wp:cNvGraphicFramePr/>
                <a:graphic xmlns:a="http://schemas.openxmlformats.org/drawingml/2006/main">
                  <a:graphicData uri="http://schemas.microsoft.com/office/word/2010/wordprocessingShape">
                    <wps:wsp>
                      <wps:cNvSpPr/>
                      <wps:spPr>
                        <a:xfrm>
                          <a:off x="0" y="0"/>
                          <a:ext cx="3086100" cy="7313930"/>
                        </a:xfrm>
                        <a:prstGeom prst="rect">
                          <a:avLst/>
                        </a:prstGeom>
                        <a:solidFill>
                          <a:srgbClr val="FFC000">
                            <a:lumMod val="60000"/>
                            <a:lumOff val="40000"/>
                          </a:srgbClr>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59B6A" id="Rectangle 18" o:spid="_x0000_s1026" style="position:absolute;margin-left:-27pt;margin-top:8.25pt;width:243pt;height:57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" fillcolor="#ffd966" strokecolor="#ffd966" strokeweight="1pt"/>
            </w:pict>
          </mc:Fallback>
        </mc:AlternateContent>
      </w:r>
      <w:r w:rsidR="006B4C6B">
        <w:rPr>
          <w:noProof/>
        </w:rPr>
        <mc:AlternateContent>
          <mc:Choice Requires="wps">
            <w:drawing>
              <wp:anchor distT="0" distB="0" distL="114300" distR="114300" simplePos="0" relativeHeight="251662336" behindDoc="0" locked="0" layoutInCell="1" allowOverlap="1" wp14:anchorId="5E6E7EB9" wp14:editId="56050D13">
                <wp:simplePos x="0" y="0"/>
                <wp:positionH relativeFrom="column">
                  <wp:posOffset>-457200</wp:posOffset>
                </wp:positionH>
                <wp:positionV relativeFrom="paragraph">
                  <wp:posOffset>-95250</wp:posOffset>
                </wp:positionV>
                <wp:extent cx="3314700" cy="7813675"/>
                <wp:effectExtent l="0" t="0" r="19050" b="15875"/>
                <wp:wrapNone/>
                <wp:docPr id="4" name="Rectangle 4"/>
                <wp:cNvGraphicFramePr/>
                <a:graphic xmlns:a="http://schemas.openxmlformats.org/drawingml/2006/main">
                  <a:graphicData uri="http://schemas.microsoft.com/office/word/2010/wordprocessingShape">
                    <wps:wsp>
                      <wps:cNvSpPr/>
                      <wps:spPr>
                        <a:xfrm>
                          <a:off x="0" y="0"/>
                          <a:ext cx="3314700" cy="78136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5038B" id="Rectangle 4" o:spid="_x0000_s1026" style="position:absolute;margin-left:-36pt;margin-top:-7.5pt;width:261pt;height:61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" fillcolor="#1f3763 [1604]" strokecolor="#1f3763 [1604]" strokeweight="1pt"/>
            </w:pict>
          </mc:Fallback>
        </mc:AlternateContent>
      </w:r>
      <w:r w:rsidR="00BF394F">
        <w:rPr>
          <w:noProof/>
        </w:rPr>
        <mc:AlternateContent>
          <mc:Choice Requires="wps">
            <w:drawing>
              <wp:anchor distT="0" distB="0" distL="114300" distR="114300" simplePos="0" relativeHeight="251672576" behindDoc="0" locked="0" layoutInCell="1" allowOverlap="1" wp14:anchorId="3AEE442D" wp14:editId="0FC80683">
                <wp:simplePos x="0" y="0"/>
                <wp:positionH relativeFrom="column">
                  <wp:posOffset>3086100</wp:posOffset>
                </wp:positionH>
                <wp:positionV relativeFrom="paragraph">
                  <wp:posOffset>-69025</wp:posOffset>
                </wp:positionV>
                <wp:extent cx="3199765" cy="7813675"/>
                <wp:effectExtent l="0" t="0" r="19685" b="15875"/>
                <wp:wrapNone/>
                <wp:docPr id="10" name="Rectangle 10"/>
                <wp:cNvGraphicFramePr/>
                <a:graphic xmlns:a="http://schemas.openxmlformats.org/drawingml/2006/main">
                  <a:graphicData uri="http://schemas.microsoft.com/office/word/2010/wordprocessingShape">
                    <wps:wsp>
                      <wps:cNvSpPr/>
                      <wps:spPr>
                        <a:xfrm>
                          <a:off x="0" y="0"/>
                          <a:ext cx="3199765" cy="7813675"/>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1D9D9" id="Rectangle 10" o:spid="_x0000_s1026" style="position:absolute;margin-left:243pt;margin-top:-5.45pt;width:251.95pt;height:61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" fillcolor="#203864" strokecolor="#2f528f" strokeweight="1pt"/>
            </w:pict>
          </mc:Fallback>
        </mc:AlternateContent>
      </w:r>
      <w:r w:rsidR="00BF394F">
        <w:rPr>
          <w:noProof/>
        </w:rPr>
        <mc:AlternateContent>
          <mc:Choice Requires="wps">
            <w:drawing>
              <wp:anchor distT="0" distB="0" distL="114300" distR="114300" simplePos="0" relativeHeight="251674624" behindDoc="0" locked="0" layoutInCell="1" allowOverlap="1" wp14:anchorId="5E783732" wp14:editId="3B341E34">
                <wp:simplePos x="0" y="0"/>
                <wp:positionH relativeFrom="column">
                  <wp:posOffset>6515100</wp:posOffset>
                </wp:positionH>
                <wp:positionV relativeFrom="paragraph">
                  <wp:posOffset>-104651</wp:posOffset>
                </wp:positionV>
                <wp:extent cx="3314923" cy="7813675"/>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3314923" cy="7813675"/>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1453" id="Rectangle 11" o:spid="_x0000_s1026" style="position:absolute;margin-left:513pt;margin-top:-8.25pt;width:261pt;height:61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" fillcolor="#203864" strokecolor="#2f528f" strokeweight="1pt"/>
            </w:pict>
          </mc:Fallback>
        </mc:AlternateContent>
      </w:r>
    </w:p>
    <w:p w14:paraId="3AD9D296" w14:textId="089B2959" w:rsidR="007424DD" w:rsidRDefault="007424DD"/>
    <w:p w14:paraId="3646D405" w14:textId="4F59AE21" w:rsidR="003F03D9" w:rsidRDefault="003F03D9"/>
    <w:sectPr w:rsidR="003F03D9" w:rsidSect="007424DD">
      <w:pgSz w:w="15840" w:h="12240" w:orient="landscape"/>
      <w:pgMar w:top="90" w:right="720" w:bottom="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13396"/>
    <w:multiLevelType w:val="hybridMultilevel"/>
    <w:tmpl w:val="8C68D6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447928"/>
    <w:multiLevelType w:val="hybridMultilevel"/>
    <w:tmpl w:val="4B72D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2A7642"/>
    <w:multiLevelType w:val="hybridMultilevel"/>
    <w:tmpl w:val="248A4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CF24E2"/>
    <w:multiLevelType w:val="hybridMultilevel"/>
    <w:tmpl w:val="5F2CB3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3D9"/>
    <w:rsid w:val="000B2955"/>
    <w:rsid w:val="00172500"/>
    <w:rsid w:val="002D68AC"/>
    <w:rsid w:val="00334704"/>
    <w:rsid w:val="003C2721"/>
    <w:rsid w:val="003F03D9"/>
    <w:rsid w:val="00405297"/>
    <w:rsid w:val="005315A4"/>
    <w:rsid w:val="005B6355"/>
    <w:rsid w:val="00651A7C"/>
    <w:rsid w:val="006B4C6B"/>
    <w:rsid w:val="007424DD"/>
    <w:rsid w:val="007833C4"/>
    <w:rsid w:val="007D1B93"/>
    <w:rsid w:val="0081170A"/>
    <w:rsid w:val="008B3D0F"/>
    <w:rsid w:val="00920EFB"/>
    <w:rsid w:val="00A66618"/>
    <w:rsid w:val="00AE3D63"/>
    <w:rsid w:val="00B95412"/>
    <w:rsid w:val="00BC041B"/>
    <w:rsid w:val="00BF394F"/>
    <w:rsid w:val="00CA6255"/>
    <w:rsid w:val="00DB44CA"/>
    <w:rsid w:val="00EA2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482A7"/>
  <w15:chartTrackingRefBased/>
  <w15:docId w15:val="{0CBA4546-9121-4B22-8D65-37B42662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92731">
      <w:bodyDiv w:val="1"/>
      <w:marLeft w:val="0"/>
      <w:marRight w:val="0"/>
      <w:marTop w:val="0"/>
      <w:marBottom w:val="0"/>
      <w:divBdr>
        <w:top w:val="none" w:sz="0" w:space="0" w:color="auto"/>
        <w:left w:val="none" w:sz="0" w:space="0" w:color="auto"/>
        <w:bottom w:val="none" w:sz="0" w:space="0" w:color="auto"/>
        <w:right w:val="none" w:sz="0" w:space="0" w:color="auto"/>
      </w:divBdr>
    </w:div>
    <w:div w:id="844518550">
      <w:bodyDiv w:val="1"/>
      <w:marLeft w:val="0"/>
      <w:marRight w:val="0"/>
      <w:marTop w:val="0"/>
      <w:marBottom w:val="0"/>
      <w:divBdr>
        <w:top w:val="none" w:sz="0" w:space="0" w:color="auto"/>
        <w:left w:val="none" w:sz="0" w:space="0" w:color="auto"/>
        <w:bottom w:val="none" w:sz="0" w:space="0" w:color="auto"/>
        <w:right w:val="none" w:sz="0" w:space="0" w:color="auto"/>
      </w:divBdr>
      <w:divsChild>
        <w:div w:id="1927037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Yarbrough, Sammi D.</dc:creator>
  <cp:keywords/>
  <dc:description/>
  <cp:lastModifiedBy>Yarbrough, Sammi D.</cp:lastModifiedBy>
  <cp:revision>6</cp:revision>
  <dcterms:created xsi:type="dcterms:W3CDTF">2024-05-08T12:39:00Z</dcterms:created>
  <dcterms:modified xsi:type="dcterms:W3CDTF">2024-05-08T14:16:00Z</dcterms:modified>
</cp:coreProperties>
</file>